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33" w:rsidRDefault="009F169D" w:rsidP="003771C5">
      <w:pPr>
        <w:jc w:val="right"/>
        <w:rPr>
          <w:rFonts w:ascii="Baskerville Old Face" w:hAnsi="Baskerville Old Face" w:cs="Arial"/>
          <w:b/>
          <w:bCs/>
          <w:color w:val="000000"/>
          <w:sz w:val="32"/>
          <w:szCs w:val="32"/>
        </w:rPr>
      </w:pPr>
      <w:bookmarkStart w:id="0" w:name="_GoBack"/>
      <w:bookmarkEnd w:id="0"/>
      <w:r>
        <w:rPr>
          <w:rFonts w:ascii="Baskerville Old Face" w:hAnsi="Baskerville Old Face" w:cs="Arial"/>
          <w:noProof/>
          <w:color w:val="000000"/>
          <w:sz w:val="40"/>
          <w:szCs w:val="40"/>
          <w:lang w:val="en-GB" w:eastAsia="en-GB"/>
        </w:rPr>
        <w:drawing>
          <wp:inline distT="0" distB="0" distL="0" distR="0">
            <wp:extent cx="3028950" cy="638175"/>
            <wp:effectExtent l="19050" t="0" r="0" b="0"/>
            <wp:docPr id="2" name="Picture 1" descr="http://by103w.bay103.mail.live.com/att/GetAttachment.aspx?tnail=0&amp;messageId=f2cdf4d3-606a-4d8f-9f02-08c20b6bbcb5&amp;Aux=44|0|8CB4DEDDFF74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y103w.bay103.mail.live.com/att/GetAttachment.aspx?tnail=0&amp;messageId=f2cdf4d3-606a-4d8f-9f02-08c20b6bbcb5&amp;Aux=44|0|8CB4DEDDFF749C0|"/>
                    <pic:cNvPicPr>
                      <a:picLocks noChangeAspect="1" noChangeArrowheads="1"/>
                    </pic:cNvPicPr>
                  </pic:nvPicPr>
                  <pic:blipFill>
                    <a:blip r:embed="rId8"/>
                    <a:srcRect/>
                    <a:stretch>
                      <a:fillRect/>
                    </a:stretch>
                  </pic:blipFill>
                  <pic:spPr bwMode="auto">
                    <a:xfrm>
                      <a:off x="0" y="0"/>
                      <a:ext cx="3028950" cy="638175"/>
                    </a:xfrm>
                    <a:prstGeom prst="rect">
                      <a:avLst/>
                    </a:prstGeom>
                    <a:noFill/>
                    <a:ln w="9525">
                      <a:noFill/>
                      <a:miter lim="800000"/>
                      <a:headEnd/>
                      <a:tailEnd/>
                    </a:ln>
                  </pic:spPr>
                </pic:pic>
              </a:graphicData>
            </a:graphic>
          </wp:inline>
        </w:drawing>
      </w:r>
    </w:p>
    <w:p w:rsidR="003771C5" w:rsidRDefault="003771C5" w:rsidP="00014E33">
      <w:pPr>
        <w:jc w:val="center"/>
        <w:rPr>
          <w:rFonts w:ascii="Baskerville Old Face" w:hAnsi="Baskerville Old Face" w:cs="Arial"/>
          <w:b/>
          <w:bCs/>
          <w:color w:val="000000"/>
          <w:sz w:val="40"/>
          <w:szCs w:val="40"/>
        </w:rPr>
      </w:pPr>
    </w:p>
    <w:p w:rsidR="009F169D" w:rsidRDefault="00014E33" w:rsidP="009F169D">
      <w:pPr>
        <w:jc w:val="center"/>
        <w:rPr>
          <w:rFonts w:ascii="Baskerville Old Face" w:hAnsi="Baskerville Old Face" w:cs="Arial"/>
          <w:b/>
          <w:bCs/>
          <w:color w:val="000000"/>
          <w:sz w:val="40"/>
          <w:szCs w:val="40"/>
        </w:rPr>
      </w:pPr>
      <w:r w:rsidRPr="00014E33">
        <w:rPr>
          <w:rFonts w:ascii="Baskerville Old Face" w:hAnsi="Baskerville Old Face" w:cs="Arial"/>
          <w:b/>
          <w:bCs/>
          <w:color w:val="000000"/>
          <w:sz w:val="40"/>
          <w:szCs w:val="40"/>
        </w:rPr>
        <w:t xml:space="preserve">Charter of Rights for Residents </w:t>
      </w:r>
      <w:r w:rsidR="009F169D">
        <w:rPr>
          <w:rFonts w:ascii="Baskerville Old Face" w:hAnsi="Baskerville Old Face" w:cs="Arial"/>
          <w:b/>
          <w:bCs/>
          <w:color w:val="000000"/>
          <w:sz w:val="40"/>
          <w:szCs w:val="40"/>
        </w:rPr>
        <w:t xml:space="preserve">of </w:t>
      </w:r>
      <w:proofErr w:type="spellStart"/>
      <w:r w:rsidR="009F169D">
        <w:rPr>
          <w:rFonts w:ascii="Baskerville Old Face" w:hAnsi="Baskerville Old Face" w:cs="Arial"/>
          <w:b/>
          <w:bCs/>
          <w:color w:val="000000"/>
          <w:sz w:val="40"/>
          <w:szCs w:val="40"/>
        </w:rPr>
        <w:t>Sunhill</w:t>
      </w:r>
      <w:proofErr w:type="spellEnd"/>
      <w:r w:rsidR="009F169D">
        <w:rPr>
          <w:rFonts w:ascii="Baskerville Old Face" w:hAnsi="Baskerville Old Face" w:cs="Arial"/>
          <w:b/>
          <w:bCs/>
          <w:color w:val="000000"/>
          <w:sz w:val="40"/>
          <w:szCs w:val="40"/>
        </w:rPr>
        <w:t xml:space="preserve"> </w:t>
      </w:r>
    </w:p>
    <w:p w:rsidR="009F169D" w:rsidRDefault="009F169D" w:rsidP="009F169D">
      <w:pPr>
        <w:rPr>
          <w:rFonts w:ascii="Baskerville Old Face" w:hAnsi="Baskerville Old Face" w:cs="Arial"/>
          <w:b/>
          <w:bCs/>
          <w:color w:val="000000"/>
          <w:sz w:val="40"/>
          <w:szCs w:val="40"/>
        </w:rPr>
      </w:pPr>
    </w:p>
    <w:p w:rsidR="00014E33" w:rsidRPr="009F169D" w:rsidRDefault="009F169D" w:rsidP="009F169D">
      <w:pPr>
        <w:rPr>
          <w:rFonts w:ascii="Arial" w:hAnsi="Arial" w:cs="Arial"/>
          <w:b/>
          <w:bCs/>
          <w:i/>
          <w:sz w:val="36"/>
          <w:szCs w:val="40"/>
        </w:rPr>
      </w:pPr>
      <w:r w:rsidRPr="009F169D">
        <w:rPr>
          <w:rFonts w:ascii="Arial" w:hAnsi="Arial" w:cs="Arial"/>
          <w:b/>
          <w:bCs/>
          <w:i/>
          <w:sz w:val="36"/>
          <w:szCs w:val="40"/>
        </w:rPr>
        <w:t>YOU HAVE</w:t>
      </w:r>
      <w:r w:rsidR="00014E33" w:rsidRPr="009F169D">
        <w:rPr>
          <w:rFonts w:ascii="Arial" w:hAnsi="Arial" w:cs="Arial"/>
          <w:b/>
          <w:bCs/>
          <w:i/>
          <w:sz w:val="36"/>
          <w:szCs w:val="40"/>
        </w:rPr>
        <w:t xml:space="preserve"> </w:t>
      </w:r>
    </w:p>
    <w:p w:rsidR="003771C5" w:rsidRPr="009F169D" w:rsidRDefault="003771C5" w:rsidP="009F169D">
      <w:pPr>
        <w:numPr>
          <w:ilvl w:val="0"/>
          <w:numId w:val="2"/>
        </w:numPr>
        <w:spacing w:before="100" w:beforeAutospacing="1"/>
        <w:rPr>
          <w:rFonts w:ascii="Arial" w:hAnsi="Arial" w:cs="Arial"/>
          <w:szCs w:val="18"/>
        </w:rPr>
      </w:pPr>
      <w:r w:rsidRPr="009F169D">
        <w:rPr>
          <w:rFonts w:ascii="Arial" w:hAnsi="Arial" w:cs="Arial"/>
          <w:b/>
          <w:bCs/>
          <w:szCs w:val="18"/>
        </w:rPr>
        <w:t xml:space="preserve">The right to be informed of your rights and the policies guiding practice in </w:t>
      </w:r>
      <w:proofErr w:type="spellStart"/>
      <w:r w:rsidRPr="009F169D">
        <w:rPr>
          <w:rFonts w:ascii="Arial" w:hAnsi="Arial" w:cs="Arial"/>
          <w:b/>
          <w:bCs/>
          <w:szCs w:val="18"/>
        </w:rPr>
        <w:t>Sunhill</w:t>
      </w:r>
      <w:proofErr w:type="spellEnd"/>
    </w:p>
    <w:p w:rsidR="003771C5" w:rsidRPr="009F169D" w:rsidRDefault="003771C5" w:rsidP="009F169D">
      <w:pPr>
        <w:spacing w:before="100" w:beforeAutospacing="1"/>
        <w:rPr>
          <w:rFonts w:ascii="Arial" w:hAnsi="Arial" w:cs="Arial"/>
          <w:sz w:val="18"/>
          <w:szCs w:val="18"/>
        </w:rPr>
      </w:pPr>
      <w:r w:rsidRPr="009F169D">
        <w:rPr>
          <w:rFonts w:ascii="Arial" w:hAnsi="Arial" w:cs="Arial"/>
          <w:sz w:val="18"/>
          <w:szCs w:val="18"/>
        </w:rPr>
        <w:t xml:space="preserve">The nursing home has written policies about the rights and responsibilities of </w:t>
      </w:r>
      <w:proofErr w:type="spellStart"/>
      <w:proofErr w:type="gramStart"/>
      <w:r w:rsidRPr="009F169D">
        <w:rPr>
          <w:rFonts w:ascii="Arial" w:hAnsi="Arial" w:cs="Arial"/>
          <w:sz w:val="18"/>
          <w:szCs w:val="18"/>
        </w:rPr>
        <w:t>it’s</w:t>
      </w:r>
      <w:proofErr w:type="spellEnd"/>
      <w:proofErr w:type="gramEnd"/>
      <w:r w:rsidRPr="009F169D">
        <w:rPr>
          <w:rFonts w:ascii="Arial" w:hAnsi="Arial" w:cs="Arial"/>
          <w:sz w:val="18"/>
          <w:szCs w:val="18"/>
        </w:rPr>
        <w:t xml:space="preserve"> residents. The resident must sign a statement saying that he has received and understands these rights and the rules of the home at the time of admission. </w:t>
      </w:r>
    </w:p>
    <w:p w:rsidR="003771C5" w:rsidRPr="009F169D" w:rsidRDefault="003771C5" w:rsidP="009F169D">
      <w:pPr>
        <w:numPr>
          <w:ilvl w:val="0"/>
          <w:numId w:val="2"/>
        </w:numPr>
        <w:spacing w:before="100" w:beforeAutospacing="1"/>
        <w:rPr>
          <w:rFonts w:ascii="Arial" w:hAnsi="Arial" w:cs="Arial"/>
          <w:szCs w:val="18"/>
        </w:rPr>
      </w:pPr>
      <w:r w:rsidRPr="009F169D">
        <w:rPr>
          <w:rFonts w:ascii="Arial" w:hAnsi="Arial" w:cs="Arial"/>
          <w:b/>
          <w:bCs/>
          <w:szCs w:val="18"/>
        </w:rPr>
        <w:t xml:space="preserve">The right to be informed about </w:t>
      </w:r>
      <w:proofErr w:type="spellStart"/>
      <w:r w:rsidRPr="009F169D">
        <w:rPr>
          <w:rFonts w:ascii="Arial" w:hAnsi="Arial" w:cs="Arial"/>
          <w:b/>
          <w:bCs/>
          <w:szCs w:val="18"/>
        </w:rPr>
        <w:t>Sunhill’s</w:t>
      </w:r>
      <w:proofErr w:type="spellEnd"/>
      <w:r w:rsidRPr="009F169D">
        <w:rPr>
          <w:rFonts w:ascii="Arial" w:hAnsi="Arial" w:cs="Arial"/>
          <w:b/>
          <w:bCs/>
          <w:szCs w:val="18"/>
        </w:rPr>
        <w:t xml:space="preserve"> services and charges </w:t>
      </w:r>
    </w:p>
    <w:p w:rsidR="003771C5" w:rsidRPr="009F169D" w:rsidRDefault="003771C5" w:rsidP="009F169D">
      <w:pPr>
        <w:spacing w:before="100" w:beforeAutospacing="1"/>
        <w:rPr>
          <w:rFonts w:ascii="Arial" w:hAnsi="Arial" w:cs="Arial"/>
          <w:sz w:val="18"/>
          <w:szCs w:val="18"/>
        </w:rPr>
      </w:pPr>
      <w:r w:rsidRPr="009F169D">
        <w:rPr>
          <w:rFonts w:ascii="Arial" w:hAnsi="Arial" w:cs="Arial"/>
          <w:sz w:val="18"/>
          <w:szCs w:val="18"/>
        </w:rPr>
        <w:t xml:space="preserve">Every resident has the right to be fully informed of the services available in </w:t>
      </w:r>
      <w:proofErr w:type="spellStart"/>
      <w:r w:rsidRPr="009F169D">
        <w:rPr>
          <w:rFonts w:ascii="Arial" w:hAnsi="Arial" w:cs="Arial"/>
          <w:sz w:val="18"/>
          <w:szCs w:val="18"/>
        </w:rPr>
        <w:t>Sunhill</w:t>
      </w:r>
      <w:proofErr w:type="spellEnd"/>
      <w:r w:rsidRPr="009F169D">
        <w:rPr>
          <w:rFonts w:ascii="Arial" w:hAnsi="Arial" w:cs="Arial"/>
          <w:sz w:val="18"/>
          <w:szCs w:val="18"/>
        </w:rPr>
        <w:t xml:space="preserve">, and of the charges related to those services. This includes detailed charges for services not covered under </w:t>
      </w:r>
      <w:proofErr w:type="spellStart"/>
      <w:r w:rsidRPr="009F169D">
        <w:rPr>
          <w:rFonts w:ascii="Arial" w:hAnsi="Arial" w:cs="Arial"/>
          <w:sz w:val="18"/>
          <w:szCs w:val="18"/>
        </w:rPr>
        <w:t>Sunhill’s</w:t>
      </w:r>
      <w:proofErr w:type="spellEnd"/>
      <w:r w:rsidRPr="009F169D">
        <w:rPr>
          <w:rFonts w:ascii="Arial" w:hAnsi="Arial" w:cs="Arial"/>
          <w:sz w:val="18"/>
          <w:szCs w:val="18"/>
        </w:rPr>
        <w:t xml:space="preserve"> basic rate.</w:t>
      </w:r>
    </w:p>
    <w:p w:rsidR="003771C5" w:rsidRPr="009F169D" w:rsidRDefault="003771C5" w:rsidP="009F169D">
      <w:pPr>
        <w:numPr>
          <w:ilvl w:val="0"/>
          <w:numId w:val="2"/>
        </w:numPr>
        <w:spacing w:before="100" w:beforeAutospacing="1"/>
        <w:rPr>
          <w:rFonts w:ascii="Arial" w:hAnsi="Arial" w:cs="Arial"/>
          <w:szCs w:val="18"/>
        </w:rPr>
      </w:pPr>
      <w:r w:rsidRPr="009F169D">
        <w:rPr>
          <w:rFonts w:ascii="Arial" w:hAnsi="Arial" w:cs="Arial"/>
          <w:b/>
          <w:bCs/>
          <w:szCs w:val="18"/>
        </w:rPr>
        <w:t xml:space="preserve">The right to be informed about your medical condition </w:t>
      </w:r>
    </w:p>
    <w:p w:rsidR="003771C5" w:rsidRPr="009F169D" w:rsidRDefault="003771C5" w:rsidP="009F169D">
      <w:pPr>
        <w:spacing w:before="100" w:beforeAutospacing="1"/>
        <w:rPr>
          <w:rFonts w:ascii="Arial" w:hAnsi="Arial" w:cs="Arial"/>
          <w:sz w:val="18"/>
          <w:szCs w:val="18"/>
        </w:rPr>
      </w:pPr>
      <w:r w:rsidRPr="009F169D">
        <w:rPr>
          <w:rFonts w:ascii="Arial" w:hAnsi="Arial" w:cs="Arial"/>
          <w:sz w:val="18"/>
          <w:szCs w:val="18"/>
        </w:rPr>
        <w:t xml:space="preserve">Every resident has the right to be informed about their medical condition and have access to facilitated appointments with their GP, as well as access to a qualified Registered Nurse 24 hours per day. </w:t>
      </w:r>
    </w:p>
    <w:p w:rsidR="003771C5" w:rsidRPr="009F169D" w:rsidRDefault="003771C5" w:rsidP="009F169D">
      <w:pPr>
        <w:numPr>
          <w:ilvl w:val="0"/>
          <w:numId w:val="2"/>
        </w:numPr>
        <w:spacing w:before="100" w:beforeAutospacing="1"/>
        <w:rPr>
          <w:rFonts w:ascii="Arial" w:hAnsi="Arial" w:cs="Arial"/>
          <w:szCs w:val="18"/>
        </w:rPr>
      </w:pPr>
      <w:r w:rsidRPr="009F169D">
        <w:rPr>
          <w:rFonts w:ascii="Arial" w:hAnsi="Arial" w:cs="Arial"/>
          <w:b/>
          <w:bCs/>
          <w:szCs w:val="18"/>
        </w:rPr>
        <w:t xml:space="preserve">The right to participate in the plan of care </w:t>
      </w:r>
    </w:p>
    <w:p w:rsidR="003771C5" w:rsidRPr="009F169D" w:rsidRDefault="003771C5" w:rsidP="009F169D">
      <w:pPr>
        <w:spacing w:before="100" w:beforeAutospacing="1"/>
        <w:rPr>
          <w:rFonts w:ascii="Arial" w:hAnsi="Arial" w:cs="Arial"/>
          <w:sz w:val="18"/>
          <w:szCs w:val="18"/>
        </w:rPr>
      </w:pPr>
      <w:r w:rsidRPr="009F169D">
        <w:rPr>
          <w:rFonts w:ascii="Arial" w:hAnsi="Arial" w:cs="Arial"/>
          <w:sz w:val="18"/>
          <w:szCs w:val="18"/>
        </w:rPr>
        <w:t xml:space="preserve">Every resident and or their family must be given the opportunity to participate in the planning of his medical treatment. This includes the right to refuse treatment. </w:t>
      </w:r>
      <w:r w:rsidR="000E72BB" w:rsidRPr="009F169D">
        <w:rPr>
          <w:rFonts w:ascii="Arial" w:hAnsi="Arial" w:cs="Arial"/>
          <w:sz w:val="18"/>
          <w:szCs w:val="18"/>
        </w:rPr>
        <w:t xml:space="preserve">You have the right to be informed fully about your condition so that you can make fully </w:t>
      </w:r>
      <w:proofErr w:type="gramStart"/>
      <w:r w:rsidR="000E72BB" w:rsidRPr="009F169D">
        <w:rPr>
          <w:rFonts w:ascii="Arial" w:hAnsi="Arial" w:cs="Arial"/>
          <w:sz w:val="18"/>
          <w:szCs w:val="18"/>
        </w:rPr>
        <w:t>informed</w:t>
      </w:r>
      <w:proofErr w:type="gramEnd"/>
      <w:r w:rsidR="000E72BB" w:rsidRPr="009F169D">
        <w:rPr>
          <w:rFonts w:ascii="Arial" w:hAnsi="Arial" w:cs="Arial"/>
          <w:sz w:val="18"/>
          <w:szCs w:val="18"/>
        </w:rPr>
        <w:t xml:space="preserve"> choices</w:t>
      </w:r>
    </w:p>
    <w:p w:rsidR="003771C5" w:rsidRPr="009F169D" w:rsidRDefault="003771C5" w:rsidP="009F169D">
      <w:pPr>
        <w:numPr>
          <w:ilvl w:val="0"/>
          <w:numId w:val="2"/>
        </w:numPr>
        <w:spacing w:before="100" w:beforeAutospacing="1"/>
        <w:rPr>
          <w:rFonts w:ascii="Arial" w:hAnsi="Arial" w:cs="Arial"/>
          <w:szCs w:val="18"/>
        </w:rPr>
      </w:pPr>
      <w:r w:rsidRPr="009F169D">
        <w:rPr>
          <w:rFonts w:ascii="Arial" w:hAnsi="Arial" w:cs="Arial"/>
          <w:b/>
          <w:bCs/>
          <w:szCs w:val="18"/>
        </w:rPr>
        <w:t xml:space="preserve">The right to choose one's own Doctor </w:t>
      </w:r>
    </w:p>
    <w:p w:rsidR="003771C5" w:rsidRPr="009F169D" w:rsidRDefault="003771C5" w:rsidP="009F169D">
      <w:pPr>
        <w:spacing w:before="100" w:beforeAutospacing="1"/>
        <w:rPr>
          <w:rFonts w:ascii="Arial" w:hAnsi="Arial" w:cs="Arial"/>
          <w:sz w:val="18"/>
          <w:szCs w:val="18"/>
        </w:rPr>
      </w:pPr>
      <w:r w:rsidRPr="009F169D">
        <w:rPr>
          <w:rFonts w:ascii="Arial" w:hAnsi="Arial" w:cs="Arial"/>
          <w:sz w:val="18"/>
          <w:szCs w:val="18"/>
        </w:rPr>
        <w:t xml:space="preserve">Every resident has the right to choose their own GP as long as said GP is happy to provide care at </w:t>
      </w:r>
      <w:proofErr w:type="spellStart"/>
      <w:r w:rsidRPr="009F169D">
        <w:rPr>
          <w:rFonts w:ascii="Arial" w:hAnsi="Arial" w:cs="Arial"/>
          <w:sz w:val="18"/>
          <w:szCs w:val="18"/>
        </w:rPr>
        <w:t>Sunhill</w:t>
      </w:r>
      <w:proofErr w:type="spellEnd"/>
      <w:r w:rsidRPr="009F169D">
        <w:rPr>
          <w:rFonts w:ascii="Arial" w:hAnsi="Arial" w:cs="Arial"/>
          <w:sz w:val="18"/>
          <w:szCs w:val="18"/>
        </w:rPr>
        <w:t xml:space="preserve">. </w:t>
      </w:r>
    </w:p>
    <w:p w:rsidR="003771C5" w:rsidRPr="009F169D" w:rsidRDefault="003771C5" w:rsidP="009F169D">
      <w:pPr>
        <w:numPr>
          <w:ilvl w:val="0"/>
          <w:numId w:val="2"/>
        </w:numPr>
        <w:spacing w:before="100" w:beforeAutospacing="1"/>
        <w:rPr>
          <w:rFonts w:ascii="Arial" w:hAnsi="Arial" w:cs="Arial"/>
          <w:szCs w:val="18"/>
        </w:rPr>
      </w:pPr>
      <w:r w:rsidRPr="009F169D">
        <w:rPr>
          <w:rFonts w:ascii="Arial" w:hAnsi="Arial" w:cs="Arial"/>
          <w:b/>
          <w:bCs/>
          <w:szCs w:val="18"/>
        </w:rPr>
        <w:t xml:space="preserve">The right to manage your own personal finances </w:t>
      </w:r>
    </w:p>
    <w:p w:rsidR="003771C5" w:rsidRPr="009F169D" w:rsidRDefault="003771C5" w:rsidP="009F169D">
      <w:pPr>
        <w:spacing w:before="100" w:beforeAutospacing="1"/>
        <w:rPr>
          <w:rFonts w:ascii="Arial" w:hAnsi="Arial" w:cs="Arial"/>
          <w:sz w:val="18"/>
          <w:szCs w:val="18"/>
        </w:rPr>
      </w:pPr>
      <w:r w:rsidRPr="009F169D">
        <w:rPr>
          <w:rFonts w:ascii="Arial" w:hAnsi="Arial" w:cs="Arial"/>
          <w:sz w:val="18"/>
          <w:szCs w:val="18"/>
        </w:rPr>
        <w:t>Residents can either manage their own funds or authorize someone else to manage them. Where you ask up to hold funds for you in the safe, you have the right to access it when you want as well as receive receipts for all funds spent.</w:t>
      </w:r>
    </w:p>
    <w:p w:rsidR="007D34FE" w:rsidRPr="009F169D" w:rsidRDefault="007D34FE" w:rsidP="009F169D">
      <w:pPr>
        <w:numPr>
          <w:ilvl w:val="0"/>
          <w:numId w:val="2"/>
        </w:numPr>
        <w:rPr>
          <w:rFonts w:ascii="Arial" w:hAnsi="Arial" w:cs="Arial"/>
          <w:szCs w:val="18"/>
        </w:rPr>
      </w:pPr>
      <w:r w:rsidRPr="009F169D">
        <w:rPr>
          <w:rFonts w:ascii="Arial" w:hAnsi="Arial" w:cs="Arial"/>
          <w:b/>
          <w:bCs/>
          <w:szCs w:val="18"/>
        </w:rPr>
        <w:t xml:space="preserve">The right to privacy, dignity and respect </w:t>
      </w:r>
    </w:p>
    <w:p w:rsidR="007D34FE" w:rsidRPr="009F169D" w:rsidRDefault="007D34FE" w:rsidP="009F169D">
      <w:pPr>
        <w:spacing w:before="100" w:beforeAutospacing="1"/>
        <w:rPr>
          <w:rFonts w:ascii="Arial" w:hAnsi="Arial" w:cs="Arial"/>
          <w:sz w:val="18"/>
          <w:szCs w:val="18"/>
        </w:rPr>
      </w:pPr>
      <w:r w:rsidRPr="009F169D">
        <w:rPr>
          <w:rFonts w:ascii="Arial" w:hAnsi="Arial" w:cs="Arial"/>
          <w:sz w:val="18"/>
          <w:szCs w:val="18"/>
        </w:rPr>
        <w:t xml:space="preserve">Every resident has the right to be treated with consideration, respect, and with full recognition of your dignity and individuality, including privacy in treatment and in care for your personal needs. </w:t>
      </w:r>
    </w:p>
    <w:p w:rsidR="007D34FE" w:rsidRPr="009F169D" w:rsidRDefault="007D34FE" w:rsidP="009F169D">
      <w:pPr>
        <w:numPr>
          <w:ilvl w:val="0"/>
          <w:numId w:val="2"/>
        </w:numPr>
        <w:spacing w:before="100" w:beforeAutospacing="1"/>
        <w:rPr>
          <w:rFonts w:ascii="Arial" w:hAnsi="Arial" w:cs="Arial"/>
          <w:szCs w:val="18"/>
        </w:rPr>
      </w:pPr>
      <w:r w:rsidRPr="009F169D">
        <w:rPr>
          <w:rFonts w:ascii="Arial" w:hAnsi="Arial" w:cs="Arial"/>
          <w:b/>
          <w:bCs/>
          <w:szCs w:val="18"/>
        </w:rPr>
        <w:t xml:space="preserve">The right to use one's own clothing and possessions </w:t>
      </w:r>
    </w:p>
    <w:p w:rsidR="007D34FE" w:rsidRPr="009F169D" w:rsidRDefault="007D34FE" w:rsidP="009F169D">
      <w:pPr>
        <w:spacing w:before="100" w:beforeAutospacing="1"/>
        <w:rPr>
          <w:rFonts w:ascii="Arial" w:hAnsi="Arial" w:cs="Arial"/>
          <w:sz w:val="18"/>
          <w:szCs w:val="18"/>
        </w:rPr>
      </w:pPr>
      <w:r w:rsidRPr="009F169D">
        <w:rPr>
          <w:rFonts w:ascii="Arial" w:hAnsi="Arial" w:cs="Arial"/>
          <w:sz w:val="18"/>
          <w:szCs w:val="18"/>
        </w:rPr>
        <w:t xml:space="preserve">Every resident may retain and use your personal clothing and possessions as space permits, unless to do so would infringe upon rights of other residents, or constitute a safety risk. </w:t>
      </w:r>
    </w:p>
    <w:p w:rsidR="000E72BB" w:rsidRPr="009F169D" w:rsidRDefault="000E72BB" w:rsidP="007D34FE">
      <w:pPr>
        <w:spacing w:before="100" w:beforeAutospacing="1" w:after="100" w:afterAutospacing="1"/>
        <w:rPr>
          <w:rFonts w:ascii="Arial" w:hAnsi="Arial" w:cs="Arial"/>
          <w:sz w:val="18"/>
          <w:szCs w:val="18"/>
        </w:rPr>
      </w:pPr>
    </w:p>
    <w:p w:rsidR="000E72BB" w:rsidRPr="009F169D" w:rsidRDefault="000E72BB" w:rsidP="007D34FE">
      <w:pPr>
        <w:spacing w:before="100" w:beforeAutospacing="1" w:after="100" w:afterAutospacing="1"/>
        <w:rPr>
          <w:rFonts w:ascii="Arial" w:hAnsi="Arial" w:cs="Arial"/>
          <w:sz w:val="18"/>
          <w:szCs w:val="18"/>
        </w:rPr>
      </w:pPr>
    </w:p>
    <w:p w:rsidR="000E72BB" w:rsidRPr="009F169D" w:rsidRDefault="000E72BB" w:rsidP="007D34FE">
      <w:pPr>
        <w:spacing w:before="100" w:beforeAutospacing="1" w:after="100" w:afterAutospacing="1"/>
        <w:rPr>
          <w:rFonts w:ascii="Arial" w:hAnsi="Arial" w:cs="Arial"/>
          <w:sz w:val="18"/>
          <w:szCs w:val="18"/>
        </w:rPr>
      </w:pPr>
    </w:p>
    <w:p w:rsidR="000E72BB" w:rsidRPr="009F169D" w:rsidRDefault="000E72BB" w:rsidP="007D34FE">
      <w:pPr>
        <w:spacing w:before="100" w:beforeAutospacing="1" w:after="100" w:afterAutospacing="1"/>
        <w:rPr>
          <w:rFonts w:ascii="Arial" w:hAnsi="Arial" w:cs="Arial"/>
          <w:sz w:val="18"/>
          <w:szCs w:val="18"/>
        </w:rPr>
      </w:pPr>
    </w:p>
    <w:p w:rsidR="000E72BB" w:rsidRPr="009F169D" w:rsidRDefault="000E72BB" w:rsidP="007D34FE">
      <w:pPr>
        <w:spacing w:before="100" w:beforeAutospacing="1" w:after="100" w:afterAutospacing="1"/>
        <w:rPr>
          <w:rFonts w:ascii="Arial" w:hAnsi="Arial" w:cs="Arial"/>
          <w:sz w:val="18"/>
          <w:szCs w:val="18"/>
        </w:rPr>
      </w:pPr>
    </w:p>
    <w:p w:rsidR="007D34FE" w:rsidRPr="009F169D" w:rsidRDefault="007D34FE" w:rsidP="009F169D">
      <w:pPr>
        <w:numPr>
          <w:ilvl w:val="0"/>
          <w:numId w:val="2"/>
        </w:numPr>
        <w:spacing w:before="100" w:beforeAutospacing="1"/>
        <w:rPr>
          <w:rFonts w:ascii="Arial" w:hAnsi="Arial" w:cs="Arial"/>
          <w:sz w:val="22"/>
          <w:szCs w:val="18"/>
        </w:rPr>
      </w:pPr>
      <w:r w:rsidRPr="009F169D">
        <w:rPr>
          <w:rFonts w:ascii="Arial" w:hAnsi="Arial" w:cs="Arial"/>
          <w:b/>
          <w:bCs/>
          <w:sz w:val="22"/>
          <w:szCs w:val="18"/>
        </w:rPr>
        <w:t xml:space="preserve">The right to be free from abuse and restraints </w:t>
      </w:r>
    </w:p>
    <w:p w:rsidR="007D34FE" w:rsidRPr="009F169D" w:rsidRDefault="007D34FE" w:rsidP="009F169D">
      <w:pPr>
        <w:spacing w:before="100" w:beforeAutospacing="1"/>
        <w:rPr>
          <w:rFonts w:ascii="Arial" w:hAnsi="Arial" w:cs="Arial"/>
          <w:sz w:val="18"/>
          <w:szCs w:val="18"/>
        </w:rPr>
      </w:pPr>
      <w:r w:rsidRPr="009F169D">
        <w:rPr>
          <w:rFonts w:ascii="Arial" w:hAnsi="Arial" w:cs="Arial"/>
          <w:sz w:val="18"/>
          <w:szCs w:val="18"/>
        </w:rPr>
        <w:t>Every resident has the right to be free from any form of Elder abuse, and free from chemical or physical restraints. The use of any form of restraint / safety mechanism shall be used only following discussions / permission from you or your family member</w:t>
      </w:r>
      <w:r w:rsidR="0054438E" w:rsidRPr="009F169D">
        <w:rPr>
          <w:rFonts w:ascii="Arial" w:hAnsi="Arial" w:cs="Arial"/>
          <w:sz w:val="18"/>
          <w:szCs w:val="18"/>
        </w:rPr>
        <w:t xml:space="preserve"> and be based fully on complete risk assessment</w:t>
      </w:r>
      <w:r w:rsidRPr="009F169D">
        <w:rPr>
          <w:rFonts w:ascii="Arial" w:hAnsi="Arial" w:cs="Arial"/>
          <w:sz w:val="18"/>
          <w:szCs w:val="18"/>
        </w:rPr>
        <w:t>.</w:t>
      </w:r>
    </w:p>
    <w:p w:rsidR="007D34FE" w:rsidRPr="009F169D" w:rsidRDefault="007D34FE" w:rsidP="009F169D">
      <w:pPr>
        <w:numPr>
          <w:ilvl w:val="0"/>
          <w:numId w:val="2"/>
        </w:numPr>
        <w:spacing w:before="100" w:beforeAutospacing="1"/>
        <w:rPr>
          <w:rFonts w:ascii="Arial" w:hAnsi="Arial" w:cs="Arial"/>
          <w:sz w:val="22"/>
          <w:szCs w:val="18"/>
        </w:rPr>
      </w:pPr>
      <w:r w:rsidRPr="009F169D">
        <w:rPr>
          <w:rFonts w:ascii="Arial" w:hAnsi="Arial" w:cs="Arial"/>
          <w:b/>
          <w:bCs/>
          <w:sz w:val="22"/>
          <w:szCs w:val="18"/>
        </w:rPr>
        <w:t xml:space="preserve">The right to voice grievance without retaliation </w:t>
      </w:r>
    </w:p>
    <w:p w:rsidR="007D34FE" w:rsidRPr="009F169D" w:rsidRDefault="007D34FE" w:rsidP="009F169D">
      <w:pPr>
        <w:spacing w:before="100" w:beforeAutospacing="1"/>
        <w:rPr>
          <w:rFonts w:ascii="Arial" w:hAnsi="Arial" w:cs="Arial"/>
          <w:sz w:val="18"/>
          <w:szCs w:val="18"/>
        </w:rPr>
      </w:pPr>
      <w:r w:rsidRPr="009F169D">
        <w:rPr>
          <w:rFonts w:ascii="Arial" w:hAnsi="Arial" w:cs="Arial"/>
          <w:sz w:val="18"/>
          <w:szCs w:val="18"/>
        </w:rPr>
        <w:t xml:space="preserve">Every resident should be encouraged and assisted to exercise the right to voice grievances and recommend changes in how we do things at </w:t>
      </w:r>
      <w:proofErr w:type="spellStart"/>
      <w:r w:rsidRPr="009F169D">
        <w:rPr>
          <w:rFonts w:ascii="Arial" w:hAnsi="Arial" w:cs="Arial"/>
          <w:sz w:val="18"/>
          <w:szCs w:val="18"/>
        </w:rPr>
        <w:t>Sunhill</w:t>
      </w:r>
      <w:proofErr w:type="spellEnd"/>
      <w:r w:rsidRPr="009F169D">
        <w:rPr>
          <w:rFonts w:ascii="Arial" w:hAnsi="Arial" w:cs="Arial"/>
          <w:sz w:val="18"/>
          <w:szCs w:val="18"/>
        </w:rPr>
        <w:t xml:space="preserve"> without fear of coercion, discrimination, or reprisal. </w:t>
      </w:r>
    </w:p>
    <w:p w:rsidR="007D34FE" w:rsidRPr="009F169D" w:rsidRDefault="007D34FE" w:rsidP="009F169D">
      <w:pPr>
        <w:numPr>
          <w:ilvl w:val="0"/>
          <w:numId w:val="2"/>
        </w:numPr>
        <w:spacing w:before="100" w:beforeAutospacing="1"/>
        <w:rPr>
          <w:rFonts w:ascii="Arial" w:hAnsi="Arial" w:cs="Arial"/>
          <w:sz w:val="22"/>
          <w:szCs w:val="18"/>
        </w:rPr>
      </w:pPr>
      <w:r w:rsidRPr="009F169D">
        <w:rPr>
          <w:rFonts w:ascii="Arial" w:hAnsi="Arial" w:cs="Arial"/>
          <w:b/>
          <w:bCs/>
          <w:sz w:val="22"/>
          <w:szCs w:val="18"/>
        </w:rPr>
        <w:t xml:space="preserve">The rights of access </w:t>
      </w:r>
    </w:p>
    <w:p w:rsidR="007D34FE" w:rsidRPr="009F169D" w:rsidRDefault="007D34FE" w:rsidP="009F169D">
      <w:pPr>
        <w:spacing w:before="100" w:beforeAutospacing="1"/>
        <w:rPr>
          <w:rFonts w:ascii="Arial" w:hAnsi="Arial" w:cs="Arial"/>
          <w:sz w:val="18"/>
          <w:szCs w:val="18"/>
        </w:rPr>
      </w:pPr>
      <w:r w:rsidRPr="009F169D">
        <w:rPr>
          <w:rFonts w:ascii="Arial" w:hAnsi="Arial" w:cs="Arial"/>
          <w:sz w:val="18"/>
          <w:szCs w:val="18"/>
        </w:rPr>
        <w:t xml:space="preserve">Residents have the right to: </w:t>
      </w:r>
    </w:p>
    <w:p w:rsidR="007D34FE" w:rsidRPr="009F169D" w:rsidRDefault="007D34FE" w:rsidP="009F169D">
      <w:pPr>
        <w:numPr>
          <w:ilvl w:val="0"/>
          <w:numId w:val="8"/>
        </w:numPr>
        <w:spacing w:before="100" w:beforeAutospacing="1"/>
        <w:rPr>
          <w:rFonts w:ascii="Arial" w:hAnsi="Arial" w:cs="Arial"/>
          <w:sz w:val="18"/>
          <w:szCs w:val="18"/>
        </w:rPr>
      </w:pPr>
      <w:r w:rsidRPr="009F169D">
        <w:rPr>
          <w:rFonts w:ascii="Arial" w:hAnsi="Arial" w:cs="Arial"/>
          <w:sz w:val="18"/>
          <w:szCs w:val="18"/>
        </w:rPr>
        <w:t xml:space="preserve">Receive any visitor of </w:t>
      </w:r>
      <w:r w:rsidR="0044008C" w:rsidRPr="009F169D">
        <w:rPr>
          <w:rFonts w:ascii="Arial" w:hAnsi="Arial" w:cs="Arial"/>
          <w:sz w:val="18"/>
          <w:szCs w:val="18"/>
        </w:rPr>
        <w:t>your</w:t>
      </w:r>
      <w:r w:rsidRPr="009F169D">
        <w:rPr>
          <w:rFonts w:ascii="Arial" w:hAnsi="Arial" w:cs="Arial"/>
          <w:sz w:val="18"/>
          <w:szCs w:val="18"/>
        </w:rPr>
        <w:t xml:space="preserve"> choosing and </w:t>
      </w:r>
      <w:r w:rsidR="0044008C" w:rsidRPr="009F169D">
        <w:rPr>
          <w:rFonts w:ascii="Arial" w:hAnsi="Arial" w:cs="Arial"/>
          <w:sz w:val="18"/>
          <w:szCs w:val="18"/>
        </w:rPr>
        <w:t xml:space="preserve">you </w:t>
      </w:r>
      <w:r w:rsidRPr="009F169D">
        <w:rPr>
          <w:rFonts w:ascii="Arial" w:hAnsi="Arial" w:cs="Arial"/>
          <w:sz w:val="18"/>
          <w:szCs w:val="18"/>
        </w:rPr>
        <w:t xml:space="preserve">may refuse a visitor permission to enter </w:t>
      </w:r>
      <w:r w:rsidR="0044008C" w:rsidRPr="009F169D">
        <w:rPr>
          <w:rFonts w:ascii="Arial" w:hAnsi="Arial" w:cs="Arial"/>
          <w:sz w:val="18"/>
          <w:szCs w:val="18"/>
        </w:rPr>
        <w:t>your</w:t>
      </w:r>
      <w:r w:rsidRPr="009F169D">
        <w:rPr>
          <w:rFonts w:ascii="Arial" w:hAnsi="Arial" w:cs="Arial"/>
          <w:sz w:val="18"/>
          <w:szCs w:val="18"/>
        </w:rPr>
        <w:t xml:space="preserve"> room or may end a visit at any time </w:t>
      </w:r>
    </w:p>
    <w:p w:rsidR="007D34FE" w:rsidRPr="009F169D" w:rsidRDefault="007D34FE" w:rsidP="009F169D">
      <w:pPr>
        <w:numPr>
          <w:ilvl w:val="0"/>
          <w:numId w:val="8"/>
        </w:numPr>
        <w:spacing w:before="100" w:beforeAutospacing="1"/>
        <w:rPr>
          <w:rFonts w:ascii="Arial" w:hAnsi="Arial" w:cs="Arial"/>
          <w:sz w:val="18"/>
          <w:szCs w:val="18"/>
        </w:rPr>
      </w:pPr>
      <w:r w:rsidRPr="009F169D">
        <w:rPr>
          <w:rFonts w:ascii="Arial" w:hAnsi="Arial" w:cs="Arial"/>
          <w:sz w:val="18"/>
          <w:szCs w:val="18"/>
        </w:rPr>
        <w:t xml:space="preserve">Immediate access by family and reasonable access to others </w:t>
      </w:r>
    </w:p>
    <w:p w:rsidR="007D34FE" w:rsidRPr="009F169D" w:rsidRDefault="007D34FE" w:rsidP="009F169D">
      <w:pPr>
        <w:numPr>
          <w:ilvl w:val="0"/>
          <w:numId w:val="8"/>
        </w:numPr>
        <w:spacing w:before="100" w:beforeAutospacing="1"/>
        <w:rPr>
          <w:rFonts w:ascii="Arial" w:hAnsi="Arial" w:cs="Arial"/>
          <w:sz w:val="18"/>
          <w:szCs w:val="18"/>
        </w:rPr>
      </w:pPr>
      <w:r w:rsidRPr="009F169D">
        <w:rPr>
          <w:rFonts w:ascii="Arial" w:hAnsi="Arial" w:cs="Arial"/>
          <w:sz w:val="18"/>
          <w:szCs w:val="18"/>
        </w:rPr>
        <w:t xml:space="preserve">Open visiting hours while respecting other resident’s within the home </w:t>
      </w:r>
    </w:p>
    <w:p w:rsidR="007D34FE" w:rsidRPr="009F169D" w:rsidRDefault="007D34FE" w:rsidP="009F169D">
      <w:pPr>
        <w:numPr>
          <w:ilvl w:val="0"/>
          <w:numId w:val="8"/>
        </w:numPr>
        <w:spacing w:before="100" w:beforeAutospacing="1"/>
        <w:rPr>
          <w:rFonts w:ascii="Arial" w:hAnsi="Arial" w:cs="Arial"/>
          <w:sz w:val="18"/>
          <w:szCs w:val="18"/>
        </w:rPr>
      </w:pPr>
      <w:r w:rsidRPr="009F169D">
        <w:rPr>
          <w:rFonts w:ascii="Arial" w:hAnsi="Arial" w:cs="Arial"/>
          <w:sz w:val="18"/>
          <w:szCs w:val="18"/>
        </w:rPr>
        <w:t xml:space="preserve">Contact with members of community </w:t>
      </w:r>
      <w:proofErr w:type="spellStart"/>
      <w:r w:rsidRPr="009F169D">
        <w:rPr>
          <w:rFonts w:ascii="Arial" w:hAnsi="Arial" w:cs="Arial"/>
          <w:sz w:val="18"/>
          <w:szCs w:val="18"/>
        </w:rPr>
        <w:t>organisations</w:t>
      </w:r>
      <w:proofErr w:type="spellEnd"/>
      <w:r w:rsidRPr="009F169D">
        <w:rPr>
          <w:rFonts w:ascii="Arial" w:hAnsi="Arial" w:cs="Arial"/>
          <w:sz w:val="18"/>
          <w:szCs w:val="18"/>
        </w:rPr>
        <w:t xml:space="preserve"> and legal services </w:t>
      </w:r>
      <w:r w:rsidR="0044008C" w:rsidRPr="009F169D">
        <w:rPr>
          <w:rFonts w:ascii="Arial" w:hAnsi="Arial" w:cs="Arial"/>
          <w:sz w:val="18"/>
          <w:szCs w:val="18"/>
        </w:rPr>
        <w:t>at your request</w:t>
      </w:r>
    </w:p>
    <w:p w:rsidR="000E72BB" w:rsidRPr="009F169D" w:rsidRDefault="007D34FE" w:rsidP="009F169D">
      <w:pPr>
        <w:numPr>
          <w:ilvl w:val="0"/>
          <w:numId w:val="8"/>
        </w:numPr>
        <w:spacing w:before="100" w:beforeAutospacing="1"/>
        <w:rPr>
          <w:rFonts w:ascii="Arial" w:hAnsi="Arial" w:cs="Arial"/>
          <w:sz w:val="18"/>
          <w:szCs w:val="18"/>
        </w:rPr>
      </w:pPr>
      <w:r w:rsidRPr="009F169D">
        <w:rPr>
          <w:rFonts w:ascii="Arial" w:hAnsi="Arial" w:cs="Arial"/>
          <w:sz w:val="18"/>
          <w:szCs w:val="18"/>
        </w:rPr>
        <w:t xml:space="preserve">Confidential communication with visitors, including assistance with personal, social, and legal services </w:t>
      </w:r>
    </w:p>
    <w:p w:rsidR="0044008C" w:rsidRPr="009F169D" w:rsidRDefault="0044008C" w:rsidP="009F169D">
      <w:pPr>
        <w:numPr>
          <w:ilvl w:val="0"/>
          <w:numId w:val="4"/>
        </w:numPr>
        <w:spacing w:before="100" w:beforeAutospacing="1"/>
        <w:rPr>
          <w:rFonts w:ascii="Arial" w:hAnsi="Arial" w:cs="Arial"/>
          <w:b/>
          <w:sz w:val="22"/>
          <w:szCs w:val="18"/>
        </w:rPr>
      </w:pPr>
      <w:r w:rsidRPr="009F169D">
        <w:rPr>
          <w:rFonts w:ascii="Arial" w:hAnsi="Arial" w:cs="Arial"/>
          <w:b/>
          <w:sz w:val="22"/>
          <w:szCs w:val="18"/>
        </w:rPr>
        <w:t>The right of Practicing your chosen spiritual beliefs</w:t>
      </w:r>
    </w:p>
    <w:p w:rsidR="0044008C" w:rsidRPr="009F169D" w:rsidRDefault="0044008C" w:rsidP="009F169D">
      <w:pPr>
        <w:spacing w:before="100" w:beforeAutospacing="1"/>
        <w:rPr>
          <w:rFonts w:ascii="Arial" w:hAnsi="Arial" w:cs="Arial"/>
          <w:sz w:val="18"/>
          <w:szCs w:val="18"/>
        </w:rPr>
      </w:pPr>
      <w:r w:rsidRPr="009F169D">
        <w:rPr>
          <w:rFonts w:ascii="Arial" w:hAnsi="Arial" w:cs="Arial"/>
          <w:sz w:val="18"/>
          <w:szCs w:val="18"/>
        </w:rPr>
        <w:t xml:space="preserve">Every resident has the right to practice their chosen faith at </w:t>
      </w:r>
      <w:proofErr w:type="spellStart"/>
      <w:r w:rsidRPr="009F169D">
        <w:rPr>
          <w:rFonts w:ascii="Arial" w:hAnsi="Arial" w:cs="Arial"/>
          <w:sz w:val="18"/>
          <w:szCs w:val="18"/>
        </w:rPr>
        <w:t>Sunhill</w:t>
      </w:r>
      <w:proofErr w:type="spellEnd"/>
      <w:r w:rsidRPr="009F169D">
        <w:rPr>
          <w:rFonts w:ascii="Arial" w:hAnsi="Arial" w:cs="Arial"/>
          <w:sz w:val="18"/>
          <w:szCs w:val="18"/>
        </w:rPr>
        <w:t xml:space="preserve"> and the right to have their personal faith desires facilitated within a multi denominational – mutually respective environment</w:t>
      </w:r>
    </w:p>
    <w:p w:rsidR="0054438E" w:rsidRPr="009F169D" w:rsidRDefault="0054438E" w:rsidP="009F169D">
      <w:pPr>
        <w:numPr>
          <w:ilvl w:val="0"/>
          <w:numId w:val="7"/>
        </w:numPr>
        <w:spacing w:before="100" w:beforeAutospacing="1"/>
        <w:rPr>
          <w:rFonts w:ascii="Arial" w:hAnsi="Arial" w:cs="Arial"/>
          <w:b/>
          <w:sz w:val="22"/>
          <w:szCs w:val="18"/>
        </w:rPr>
      </w:pPr>
      <w:r w:rsidRPr="009F169D">
        <w:rPr>
          <w:rFonts w:ascii="Arial" w:hAnsi="Arial" w:cs="Arial"/>
          <w:b/>
          <w:sz w:val="22"/>
          <w:szCs w:val="18"/>
        </w:rPr>
        <w:t xml:space="preserve">You have the right to your proper title </w:t>
      </w:r>
      <w:proofErr w:type="spellStart"/>
      <w:r w:rsidRPr="009F169D">
        <w:rPr>
          <w:rFonts w:ascii="Arial" w:hAnsi="Arial" w:cs="Arial"/>
          <w:b/>
          <w:sz w:val="22"/>
          <w:szCs w:val="18"/>
        </w:rPr>
        <w:t>eg</w:t>
      </w:r>
      <w:proofErr w:type="spellEnd"/>
      <w:r w:rsidRPr="009F169D">
        <w:rPr>
          <w:rFonts w:ascii="Arial" w:hAnsi="Arial" w:cs="Arial"/>
          <w:b/>
          <w:sz w:val="22"/>
          <w:szCs w:val="18"/>
        </w:rPr>
        <w:t>: First Name or Forename</w:t>
      </w:r>
    </w:p>
    <w:p w:rsidR="0044008C" w:rsidRPr="009F169D" w:rsidRDefault="0044008C" w:rsidP="009F169D">
      <w:pPr>
        <w:spacing w:before="100" w:beforeAutospacing="1"/>
        <w:rPr>
          <w:rFonts w:ascii="Arial" w:hAnsi="Arial" w:cs="Arial"/>
          <w:sz w:val="18"/>
          <w:szCs w:val="18"/>
        </w:rPr>
      </w:pPr>
      <w:r w:rsidRPr="009F169D">
        <w:rPr>
          <w:rFonts w:ascii="Arial" w:hAnsi="Arial" w:cs="Arial"/>
          <w:sz w:val="18"/>
          <w:szCs w:val="18"/>
        </w:rPr>
        <w:t xml:space="preserve">Each resident has the right to decide how you wish </w:t>
      </w:r>
      <w:r w:rsidR="000E72BB" w:rsidRPr="009F169D">
        <w:rPr>
          <w:rFonts w:ascii="Arial" w:hAnsi="Arial" w:cs="Arial"/>
          <w:sz w:val="18"/>
          <w:szCs w:val="18"/>
        </w:rPr>
        <w:t xml:space="preserve">to be addressed by staff at </w:t>
      </w:r>
      <w:proofErr w:type="spellStart"/>
      <w:r w:rsidR="000E72BB" w:rsidRPr="009F169D">
        <w:rPr>
          <w:rFonts w:ascii="Arial" w:hAnsi="Arial" w:cs="Arial"/>
          <w:sz w:val="18"/>
          <w:szCs w:val="18"/>
        </w:rPr>
        <w:t>Sunhill</w:t>
      </w:r>
      <w:proofErr w:type="spellEnd"/>
    </w:p>
    <w:p w:rsidR="003771C5" w:rsidRPr="009F169D" w:rsidRDefault="000E72BB" w:rsidP="009F169D">
      <w:pPr>
        <w:numPr>
          <w:ilvl w:val="0"/>
          <w:numId w:val="6"/>
        </w:numPr>
        <w:spacing w:before="100" w:beforeAutospacing="1"/>
        <w:rPr>
          <w:rFonts w:ascii="Arial" w:hAnsi="Arial" w:cs="Arial"/>
          <w:b/>
          <w:sz w:val="22"/>
          <w:szCs w:val="18"/>
        </w:rPr>
      </w:pPr>
      <w:r w:rsidRPr="009F169D">
        <w:rPr>
          <w:rFonts w:ascii="Arial" w:hAnsi="Arial" w:cs="Arial"/>
          <w:b/>
          <w:sz w:val="22"/>
          <w:szCs w:val="18"/>
        </w:rPr>
        <w:t>The right to live as full, active and independent a life as you can</w:t>
      </w:r>
    </w:p>
    <w:p w:rsidR="000E72BB" w:rsidRPr="009F169D" w:rsidRDefault="000E72BB" w:rsidP="009F169D">
      <w:pPr>
        <w:spacing w:before="100" w:beforeAutospacing="1"/>
        <w:rPr>
          <w:rFonts w:ascii="Arial" w:hAnsi="Arial" w:cs="Arial"/>
          <w:sz w:val="18"/>
          <w:szCs w:val="18"/>
        </w:rPr>
      </w:pPr>
      <w:r w:rsidRPr="009F169D">
        <w:rPr>
          <w:rFonts w:ascii="Arial" w:hAnsi="Arial" w:cs="Arial"/>
          <w:sz w:val="18"/>
          <w:szCs w:val="18"/>
        </w:rPr>
        <w:t xml:space="preserve">Every resident has the right to be facilitated / assisted in living their lives to their fullest potential with a continued sense of purpose in life, without distinction of race, religion, </w:t>
      </w:r>
      <w:proofErr w:type="gramStart"/>
      <w:r w:rsidRPr="009F169D">
        <w:rPr>
          <w:rFonts w:ascii="Arial" w:hAnsi="Arial" w:cs="Arial"/>
          <w:sz w:val="18"/>
          <w:szCs w:val="18"/>
        </w:rPr>
        <w:t>political</w:t>
      </w:r>
      <w:proofErr w:type="gramEnd"/>
      <w:r w:rsidRPr="009F169D">
        <w:rPr>
          <w:rFonts w:ascii="Arial" w:hAnsi="Arial" w:cs="Arial"/>
          <w:sz w:val="18"/>
          <w:szCs w:val="18"/>
        </w:rPr>
        <w:t xml:space="preserve"> belief, economic or social status</w:t>
      </w:r>
      <w:r w:rsidR="0054438E" w:rsidRPr="009F169D">
        <w:rPr>
          <w:rFonts w:ascii="Arial" w:hAnsi="Arial" w:cs="Arial"/>
          <w:sz w:val="18"/>
          <w:szCs w:val="18"/>
        </w:rPr>
        <w:t xml:space="preserve">. You have the right to have an active </w:t>
      </w:r>
      <w:proofErr w:type="spellStart"/>
      <w:r w:rsidR="0054438E" w:rsidRPr="009F169D">
        <w:rPr>
          <w:rFonts w:ascii="Arial" w:hAnsi="Arial" w:cs="Arial"/>
          <w:sz w:val="18"/>
          <w:szCs w:val="18"/>
        </w:rPr>
        <w:t>programme</w:t>
      </w:r>
      <w:proofErr w:type="spellEnd"/>
      <w:r w:rsidR="0054438E" w:rsidRPr="009F169D">
        <w:rPr>
          <w:rFonts w:ascii="Arial" w:hAnsi="Arial" w:cs="Arial"/>
          <w:sz w:val="18"/>
          <w:szCs w:val="18"/>
        </w:rPr>
        <w:t xml:space="preserve"> of activities offered to you following an assessment by an Activities Coordinator whereby your specific personal tastes can be catered to</w:t>
      </w:r>
    </w:p>
    <w:p w:rsidR="000E72BB" w:rsidRPr="009F169D" w:rsidRDefault="000E72BB" w:rsidP="009F169D">
      <w:pPr>
        <w:numPr>
          <w:ilvl w:val="0"/>
          <w:numId w:val="6"/>
        </w:numPr>
        <w:spacing w:before="100" w:beforeAutospacing="1"/>
        <w:rPr>
          <w:rFonts w:ascii="Arial" w:hAnsi="Arial" w:cs="Arial"/>
          <w:b/>
          <w:sz w:val="22"/>
          <w:szCs w:val="18"/>
        </w:rPr>
      </w:pPr>
      <w:r w:rsidRPr="009F169D">
        <w:rPr>
          <w:rFonts w:ascii="Arial" w:hAnsi="Arial" w:cs="Arial"/>
          <w:b/>
          <w:sz w:val="22"/>
          <w:szCs w:val="18"/>
        </w:rPr>
        <w:t>You have the right to clean, secure and comfortable surroundings in which to live</w:t>
      </w:r>
    </w:p>
    <w:p w:rsidR="000E72BB" w:rsidRPr="009F169D" w:rsidRDefault="000E72BB" w:rsidP="009F169D">
      <w:pPr>
        <w:spacing w:before="100" w:beforeAutospacing="1"/>
        <w:rPr>
          <w:rFonts w:ascii="Arial" w:hAnsi="Arial" w:cs="Arial"/>
          <w:sz w:val="18"/>
          <w:szCs w:val="18"/>
        </w:rPr>
      </w:pPr>
      <w:r w:rsidRPr="009F169D">
        <w:rPr>
          <w:rFonts w:ascii="Arial" w:hAnsi="Arial" w:cs="Arial"/>
          <w:sz w:val="18"/>
          <w:szCs w:val="18"/>
        </w:rPr>
        <w:t>Each resident has the right to their own bedroom space as well as communal spaces within the home which are maintained in a clean, safe, presentable and secure manner</w:t>
      </w:r>
    </w:p>
    <w:p w:rsidR="0054438E" w:rsidRPr="009F169D" w:rsidRDefault="0054438E" w:rsidP="009F169D">
      <w:pPr>
        <w:numPr>
          <w:ilvl w:val="0"/>
          <w:numId w:val="6"/>
        </w:numPr>
        <w:tabs>
          <w:tab w:val="clear" w:pos="720"/>
          <w:tab w:val="num" w:pos="284"/>
        </w:tabs>
        <w:spacing w:before="100" w:beforeAutospacing="1"/>
        <w:rPr>
          <w:rFonts w:ascii="Arial" w:hAnsi="Arial" w:cs="Arial"/>
          <w:b/>
          <w:sz w:val="22"/>
          <w:szCs w:val="18"/>
        </w:rPr>
      </w:pPr>
      <w:r w:rsidRPr="009F169D">
        <w:rPr>
          <w:rFonts w:ascii="Arial" w:hAnsi="Arial" w:cs="Arial"/>
          <w:b/>
          <w:sz w:val="22"/>
          <w:szCs w:val="18"/>
        </w:rPr>
        <w:t>You have the right to be cared for by competent , skille</w:t>
      </w:r>
      <w:r w:rsidR="00433E30" w:rsidRPr="009F169D">
        <w:rPr>
          <w:rFonts w:ascii="Arial" w:hAnsi="Arial" w:cs="Arial"/>
          <w:b/>
          <w:sz w:val="22"/>
          <w:szCs w:val="18"/>
        </w:rPr>
        <w:t>d , empathetic staff</w:t>
      </w:r>
    </w:p>
    <w:p w:rsidR="0054438E" w:rsidRPr="009F169D" w:rsidRDefault="0054438E" w:rsidP="009F169D">
      <w:pPr>
        <w:spacing w:before="100" w:beforeAutospacing="1"/>
        <w:rPr>
          <w:rFonts w:ascii="Arial" w:hAnsi="Arial" w:cs="Arial"/>
          <w:sz w:val="18"/>
          <w:szCs w:val="18"/>
        </w:rPr>
      </w:pPr>
      <w:r w:rsidRPr="009F169D">
        <w:rPr>
          <w:rFonts w:ascii="Arial" w:hAnsi="Arial" w:cs="Arial"/>
          <w:sz w:val="18"/>
          <w:szCs w:val="18"/>
        </w:rPr>
        <w:t xml:space="preserve">Every resident has the right to be cared for by people who have received appropriate training in order to be able to care safely and </w:t>
      </w:r>
      <w:r w:rsidR="00433E30" w:rsidRPr="009F169D">
        <w:rPr>
          <w:rFonts w:ascii="Arial" w:hAnsi="Arial" w:cs="Arial"/>
          <w:sz w:val="18"/>
          <w:szCs w:val="18"/>
        </w:rPr>
        <w:t>professionally</w:t>
      </w:r>
      <w:r w:rsidRPr="009F169D">
        <w:rPr>
          <w:rFonts w:ascii="Arial" w:hAnsi="Arial" w:cs="Arial"/>
          <w:sz w:val="18"/>
          <w:szCs w:val="18"/>
        </w:rPr>
        <w:t xml:space="preserve">. Each resident will be asked to participate in the evaluation process of staff as part of the Peer </w:t>
      </w:r>
      <w:r w:rsidR="00433E30" w:rsidRPr="009F169D">
        <w:rPr>
          <w:rFonts w:ascii="Arial" w:hAnsi="Arial" w:cs="Arial"/>
          <w:sz w:val="18"/>
          <w:szCs w:val="18"/>
        </w:rPr>
        <w:t>review</w:t>
      </w:r>
      <w:r w:rsidRPr="009F169D">
        <w:rPr>
          <w:rFonts w:ascii="Arial" w:hAnsi="Arial" w:cs="Arial"/>
          <w:sz w:val="18"/>
          <w:szCs w:val="18"/>
        </w:rPr>
        <w:t xml:space="preserve"> process which is </w:t>
      </w:r>
      <w:proofErr w:type="spellStart"/>
      <w:r w:rsidR="00433E30" w:rsidRPr="009F169D">
        <w:rPr>
          <w:rFonts w:ascii="Arial" w:hAnsi="Arial" w:cs="Arial"/>
          <w:sz w:val="18"/>
          <w:szCs w:val="18"/>
        </w:rPr>
        <w:t>preformed</w:t>
      </w:r>
      <w:proofErr w:type="spellEnd"/>
      <w:r w:rsidR="00433E30" w:rsidRPr="009F169D">
        <w:rPr>
          <w:rFonts w:ascii="Arial" w:hAnsi="Arial" w:cs="Arial"/>
          <w:sz w:val="18"/>
          <w:szCs w:val="18"/>
        </w:rPr>
        <w:t xml:space="preserve"> on</w:t>
      </w:r>
      <w:r w:rsidRPr="009F169D">
        <w:rPr>
          <w:rFonts w:ascii="Arial" w:hAnsi="Arial" w:cs="Arial"/>
          <w:sz w:val="18"/>
          <w:szCs w:val="18"/>
        </w:rPr>
        <w:t xml:space="preserve"> all staff</w:t>
      </w:r>
      <w:r w:rsidR="00433E30" w:rsidRPr="009F169D">
        <w:rPr>
          <w:rFonts w:ascii="Arial" w:hAnsi="Arial" w:cs="Arial"/>
          <w:sz w:val="18"/>
          <w:szCs w:val="18"/>
        </w:rPr>
        <w:t xml:space="preserve">. You have the right to have </w:t>
      </w:r>
      <w:proofErr w:type="spellStart"/>
      <w:r w:rsidR="00433E30" w:rsidRPr="009F169D">
        <w:rPr>
          <w:rFonts w:ascii="Arial" w:hAnsi="Arial" w:cs="Arial"/>
          <w:sz w:val="18"/>
          <w:szCs w:val="18"/>
        </w:rPr>
        <w:t>Sunhill</w:t>
      </w:r>
      <w:proofErr w:type="spellEnd"/>
      <w:r w:rsidR="00433E30" w:rsidRPr="009F169D">
        <w:rPr>
          <w:rFonts w:ascii="Arial" w:hAnsi="Arial" w:cs="Arial"/>
          <w:sz w:val="18"/>
          <w:szCs w:val="18"/>
        </w:rPr>
        <w:t xml:space="preserve"> managed by competent managers.</w:t>
      </w:r>
    </w:p>
    <w:p w:rsidR="00433E30" w:rsidRPr="009F169D" w:rsidRDefault="00433E30" w:rsidP="009F169D">
      <w:pPr>
        <w:numPr>
          <w:ilvl w:val="0"/>
          <w:numId w:val="6"/>
        </w:numPr>
        <w:spacing w:before="100" w:beforeAutospacing="1"/>
        <w:rPr>
          <w:rFonts w:ascii="Arial" w:hAnsi="Arial" w:cs="Arial"/>
          <w:b/>
          <w:sz w:val="22"/>
          <w:szCs w:val="18"/>
        </w:rPr>
      </w:pPr>
      <w:r w:rsidRPr="009F169D">
        <w:rPr>
          <w:rFonts w:ascii="Arial" w:hAnsi="Arial" w:cs="Arial"/>
          <w:b/>
          <w:sz w:val="22"/>
          <w:szCs w:val="18"/>
        </w:rPr>
        <w:t>You have the right to expect your families and relatives are kept up to date with your condition</w:t>
      </w:r>
    </w:p>
    <w:p w:rsidR="009D2C7E" w:rsidRPr="009F169D" w:rsidRDefault="00433E30" w:rsidP="009F169D">
      <w:pPr>
        <w:spacing w:before="100" w:beforeAutospacing="1"/>
        <w:rPr>
          <w:rFonts w:ascii="Arial" w:hAnsi="Arial" w:cs="Arial"/>
          <w:sz w:val="18"/>
          <w:szCs w:val="18"/>
        </w:rPr>
      </w:pPr>
      <w:r w:rsidRPr="009F169D">
        <w:rPr>
          <w:rFonts w:ascii="Arial" w:hAnsi="Arial" w:cs="Arial"/>
          <w:sz w:val="18"/>
          <w:szCs w:val="18"/>
        </w:rPr>
        <w:t xml:space="preserve">Every resident has the right to believe that family members / loved ones will be kept up to date with your condition and care at all times. </w:t>
      </w:r>
    </w:p>
    <w:sectPr w:rsidR="009D2C7E" w:rsidRPr="009F169D" w:rsidSect="009F169D">
      <w:pgSz w:w="12240" w:h="15840"/>
      <w:pgMar w:top="247" w:right="1041" w:bottom="1440"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E0" w:rsidRDefault="001A62E0" w:rsidP="003771C5">
      <w:r>
        <w:separator/>
      </w:r>
    </w:p>
  </w:endnote>
  <w:endnote w:type="continuationSeparator" w:id="0">
    <w:p w:rsidR="001A62E0" w:rsidRDefault="001A62E0" w:rsidP="0037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E0" w:rsidRDefault="001A62E0" w:rsidP="003771C5">
      <w:r>
        <w:separator/>
      </w:r>
    </w:p>
  </w:footnote>
  <w:footnote w:type="continuationSeparator" w:id="0">
    <w:p w:rsidR="001A62E0" w:rsidRDefault="001A62E0" w:rsidP="00377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21FF"/>
    <w:multiLevelType w:val="multilevel"/>
    <w:tmpl w:val="FADE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F69D4"/>
    <w:multiLevelType w:val="multilevel"/>
    <w:tmpl w:val="FADE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F37C3"/>
    <w:multiLevelType w:val="multilevel"/>
    <w:tmpl w:val="D0CA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80520"/>
    <w:multiLevelType w:val="multilevel"/>
    <w:tmpl w:val="FADE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3B372F"/>
    <w:multiLevelType w:val="multilevel"/>
    <w:tmpl w:val="39B4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8A68D6"/>
    <w:multiLevelType w:val="hybridMultilevel"/>
    <w:tmpl w:val="5FFE2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523718"/>
    <w:multiLevelType w:val="multilevel"/>
    <w:tmpl w:val="FADE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4B681B"/>
    <w:multiLevelType w:val="multilevel"/>
    <w:tmpl w:val="FADE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6E"/>
    <w:rsid w:val="00014E33"/>
    <w:rsid w:val="000E72BB"/>
    <w:rsid w:val="001A62E0"/>
    <w:rsid w:val="003771C5"/>
    <w:rsid w:val="003E076E"/>
    <w:rsid w:val="00433E30"/>
    <w:rsid w:val="0044008C"/>
    <w:rsid w:val="0054438E"/>
    <w:rsid w:val="00636567"/>
    <w:rsid w:val="007D34FE"/>
    <w:rsid w:val="009D2C7E"/>
    <w:rsid w:val="009F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E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14E33"/>
    <w:pPr>
      <w:spacing w:before="100" w:beforeAutospacing="1" w:after="100" w:afterAutospacing="1"/>
    </w:pPr>
  </w:style>
  <w:style w:type="character" w:styleId="Strong">
    <w:name w:val="Strong"/>
    <w:basedOn w:val="DefaultParagraphFont"/>
    <w:qFormat/>
    <w:rsid w:val="00014E33"/>
    <w:rPr>
      <w:b/>
      <w:bCs/>
    </w:rPr>
  </w:style>
  <w:style w:type="paragraph" w:styleId="Header">
    <w:name w:val="header"/>
    <w:basedOn w:val="Normal"/>
    <w:link w:val="HeaderChar"/>
    <w:uiPriority w:val="99"/>
    <w:semiHidden/>
    <w:unhideWhenUsed/>
    <w:rsid w:val="003771C5"/>
    <w:pPr>
      <w:tabs>
        <w:tab w:val="center" w:pos="4680"/>
        <w:tab w:val="right" w:pos="9360"/>
      </w:tabs>
    </w:pPr>
  </w:style>
  <w:style w:type="character" w:customStyle="1" w:styleId="HeaderChar">
    <w:name w:val="Header Char"/>
    <w:basedOn w:val="DefaultParagraphFont"/>
    <w:link w:val="Header"/>
    <w:uiPriority w:val="99"/>
    <w:semiHidden/>
    <w:rsid w:val="003771C5"/>
    <w:rPr>
      <w:sz w:val="24"/>
      <w:szCs w:val="24"/>
    </w:rPr>
  </w:style>
  <w:style w:type="paragraph" w:styleId="Footer">
    <w:name w:val="footer"/>
    <w:basedOn w:val="Normal"/>
    <w:link w:val="FooterChar"/>
    <w:uiPriority w:val="99"/>
    <w:semiHidden/>
    <w:unhideWhenUsed/>
    <w:rsid w:val="003771C5"/>
    <w:pPr>
      <w:tabs>
        <w:tab w:val="center" w:pos="4680"/>
        <w:tab w:val="right" w:pos="9360"/>
      </w:tabs>
    </w:pPr>
  </w:style>
  <w:style w:type="character" w:customStyle="1" w:styleId="FooterChar">
    <w:name w:val="Footer Char"/>
    <w:basedOn w:val="DefaultParagraphFont"/>
    <w:link w:val="Footer"/>
    <w:uiPriority w:val="99"/>
    <w:semiHidden/>
    <w:rsid w:val="003771C5"/>
    <w:rPr>
      <w:sz w:val="24"/>
      <w:szCs w:val="24"/>
    </w:rPr>
  </w:style>
  <w:style w:type="paragraph" w:styleId="BalloonText">
    <w:name w:val="Balloon Text"/>
    <w:basedOn w:val="Normal"/>
    <w:link w:val="BalloonTextChar"/>
    <w:uiPriority w:val="99"/>
    <w:semiHidden/>
    <w:unhideWhenUsed/>
    <w:rsid w:val="00636567"/>
    <w:rPr>
      <w:rFonts w:ascii="Tahoma" w:hAnsi="Tahoma" w:cs="Tahoma"/>
      <w:sz w:val="16"/>
      <w:szCs w:val="16"/>
    </w:rPr>
  </w:style>
  <w:style w:type="character" w:customStyle="1" w:styleId="BalloonTextChar">
    <w:name w:val="Balloon Text Char"/>
    <w:basedOn w:val="DefaultParagraphFont"/>
    <w:link w:val="BalloonText"/>
    <w:uiPriority w:val="99"/>
    <w:semiHidden/>
    <w:rsid w:val="00636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E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14E33"/>
    <w:pPr>
      <w:spacing w:before="100" w:beforeAutospacing="1" w:after="100" w:afterAutospacing="1"/>
    </w:pPr>
  </w:style>
  <w:style w:type="character" w:styleId="Strong">
    <w:name w:val="Strong"/>
    <w:basedOn w:val="DefaultParagraphFont"/>
    <w:qFormat/>
    <w:rsid w:val="00014E33"/>
    <w:rPr>
      <w:b/>
      <w:bCs/>
    </w:rPr>
  </w:style>
  <w:style w:type="paragraph" w:styleId="Header">
    <w:name w:val="header"/>
    <w:basedOn w:val="Normal"/>
    <w:link w:val="HeaderChar"/>
    <w:uiPriority w:val="99"/>
    <w:semiHidden/>
    <w:unhideWhenUsed/>
    <w:rsid w:val="003771C5"/>
    <w:pPr>
      <w:tabs>
        <w:tab w:val="center" w:pos="4680"/>
        <w:tab w:val="right" w:pos="9360"/>
      </w:tabs>
    </w:pPr>
  </w:style>
  <w:style w:type="character" w:customStyle="1" w:styleId="HeaderChar">
    <w:name w:val="Header Char"/>
    <w:basedOn w:val="DefaultParagraphFont"/>
    <w:link w:val="Header"/>
    <w:uiPriority w:val="99"/>
    <w:semiHidden/>
    <w:rsid w:val="003771C5"/>
    <w:rPr>
      <w:sz w:val="24"/>
      <w:szCs w:val="24"/>
    </w:rPr>
  </w:style>
  <w:style w:type="paragraph" w:styleId="Footer">
    <w:name w:val="footer"/>
    <w:basedOn w:val="Normal"/>
    <w:link w:val="FooterChar"/>
    <w:uiPriority w:val="99"/>
    <w:semiHidden/>
    <w:unhideWhenUsed/>
    <w:rsid w:val="003771C5"/>
    <w:pPr>
      <w:tabs>
        <w:tab w:val="center" w:pos="4680"/>
        <w:tab w:val="right" w:pos="9360"/>
      </w:tabs>
    </w:pPr>
  </w:style>
  <w:style w:type="character" w:customStyle="1" w:styleId="FooterChar">
    <w:name w:val="Footer Char"/>
    <w:basedOn w:val="DefaultParagraphFont"/>
    <w:link w:val="Footer"/>
    <w:uiPriority w:val="99"/>
    <w:semiHidden/>
    <w:rsid w:val="003771C5"/>
    <w:rPr>
      <w:sz w:val="24"/>
      <w:szCs w:val="24"/>
    </w:rPr>
  </w:style>
  <w:style w:type="paragraph" w:styleId="BalloonText">
    <w:name w:val="Balloon Text"/>
    <w:basedOn w:val="Normal"/>
    <w:link w:val="BalloonTextChar"/>
    <w:uiPriority w:val="99"/>
    <w:semiHidden/>
    <w:unhideWhenUsed/>
    <w:rsid w:val="00636567"/>
    <w:rPr>
      <w:rFonts w:ascii="Tahoma" w:hAnsi="Tahoma" w:cs="Tahoma"/>
      <w:sz w:val="16"/>
      <w:szCs w:val="16"/>
    </w:rPr>
  </w:style>
  <w:style w:type="character" w:customStyle="1" w:styleId="BalloonTextChar">
    <w:name w:val="Balloon Text Char"/>
    <w:basedOn w:val="DefaultParagraphFont"/>
    <w:link w:val="BalloonText"/>
    <w:uiPriority w:val="99"/>
    <w:semiHidden/>
    <w:rsid w:val="00636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Kylemore House </vt:lpstr>
    </vt:vector>
  </TitlesOfParts>
  <Company>Kylemore House</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Kylemore House</dc:title>
  <dc:creator>Ruth Behan</dc:creator>
  <cp:lastModifiedBy>John Noone</cp:lastModifiedBy>
  <cp:revision>2</cp:revision>
  <cp:lastPrinted>2007-01-15T09:00:00Z</cp:lastPrinted>
  <dcterms:created xsi:type="dcterms:W3CDTF">2018-11-12T09:50:00Z</dcterms:created>
  <dcterms:modified xsi:type="dcterms:W3CDTF">2018-11-12T09:50:00Z</dcterms:modified>
</cp:coreProperties>
</file>