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78" w:rsidRPr="00E54B9F" w:rsidRDefault="00C44178" w:rsidP="00C44178">
      <w:pPr>
        <w:jc w:val="center"/>
        <w:rPr>
          <w:rFonts w:ascii="Arial" w:hAnsi="Arial" w:cs="Arial"/>
        </w:rPr>
      </w:pPr>
      <w:bookmarkStart w:id="0" w:name="_GoBack"/>
      <w:bookmarkEnd w:id="0"/>
    </w:p>
    <w:p w:rsidR="00C44178" w:rsidRPr="00E54B9F" w:rsidRDefault="00440EC9" w:rsidP="0096114F">
      <w:pPr>
        <w:tabs>
          <w:tab w:val="left" w:pos="5540"/>
        </w:tabs>
        <w:jc w:val="center"/>
        <w:rPr>
          <w:rFonts w:ascii="Arial" w:hAnsi="Arial" w:cs="Arial"/>
        </w:rPr>
      </w:pPr>
      <w:r>
        <w:rPr>
          <w:rFonts w:ascii="Arial" w:hAnsi="Arial" w:cs="Arial"/>
          <w:noProof/>
          <w:lang w:val="en-GB" w:eastAsia="en-GB"/>
        </w:rPr>
        <w:drawing>
          <wp:inline distT="0" distB="0" distL="0" distR="0">
            <wp:extent cx="5141595" cy="2639695"/>
            <wp:effectExtent l="19050" t="0" r="1905" b="0"/>
            <wp:docPr id="1" name="Picture 1" descr="http://by103w.bay103.mail.live.com/att/GetAttachment.aspx?tnail=0&amp;messageId=f2cdf4d3-606a-4d8f-9f02-08c20b6bbcb5&amp;Aux=44|0|8CB4DEDDFF7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103w.bay103.mail.live.com/att/GetAttachment.aspx?tnail=0&amp;messageId=f2cdf4d3-606a-4d8f-9f02-08c20b6bbcb5&amp;Aux=44|0|8CB4DEDDFF749C0|"/>
                    <pic:cNvPicPr>
                      <a:picLocks noChangeAspect="1" noChangeArrowheads="1"/>
                    </pic:cNvPicPr>
                  </pic:nvPicPr>
                  <pic:blipFill>
                    <a:blip r:embed="rId9" cstate="print"/>
                    <a:srcRect/>
                    <a:stretch>
                      <a:fillRect/>
                    </a:stretch>
                  </pic:blipFill>
                  <pic:spPr bwMode="auto">
                    <a:xfrm>
                      <a:off x="0" y="0"/>
                      <a:ext cx="5141595" cy="2639695"/>
                    </a:xfrm>
                    <a:prstGeom prst="rect">
                      <a:avLst/>
                    </a:prstGeom>
                    <a:noFill/>
                    <a:ln w="9525">
                      <a:noFill/>
                      <a:miter lim="800000"/>
                      <a:headEnd/>
                      <a:tailEnd/>
                    </a:ln>
                  </pic:spPr>
                </pic:pic>
              </a:graphicData>
            </a:graphic>
          </wp:inline>
        </w:drawing>
      </w:r>
    </w:p>
    <w:p w:rsidR="00C44178" w:rsidRDefault="00C44178" w:rsidP="00C44178">
      <w:pPr>
        <w:tabs>
          <w:tab w:val="left" w:pos="5120"/>
          <w:tab w:val="center" w:pos="7069"/>
        </w:tabs>
        <w:jc w:val="center"/>
        <w:rPr>
          <w:rFonts w:ascii="Arial" w:hAnsi="Arial" w:cs="Arial"/>
        </w:rPr>
      </w:pPr>
    </w:p>
    <w:p w:rsidR="00C44178" w:rsidRPr="00E54B9F" w:rsidRDefault="00C44178" w:rsidP="00C53B0D">
      <w:pPr>
        <w:tabs>
          <w:tab w:val="left" w:pos="5260"/>
          <w:tab w:val="center" w:pos="7069"/>
        </w:tabs>
        <w:rPr>
          <w:rFonts w:ascii="Arial" w:hAnsi="Arial" w:cs="Arial"/>
        </w:rPr>
      </w:pPr>
    </w:p>
    <w:p w:rsidR="00C44178" w:rsidRPr="00E54B9F" w:rsidRDefault="00C44178" w:rsidP="00C44178">
      <w:pPr>
        <w:rPr>
          <w:rFonts w:ascii="Arial" w:hAnsi="Arial" w:cs="Arial"/>
        </w:rPr>
      </w:pPr>
    </w:p>
    <w:p w:rsidR="00C44178" w:rsidRPr="00AC6EDC" w:rsidRDefault="00EF6F47" w:rsidP="00AC6EDC">
      <w:pPr>
        <w:jc w:val="center"/>
        <w:rPr>
          <w:rFonts w:ascii="Arial Unicode MS" w:eastAsia="Arial Unicode MS" w:hAnsi="Arial Unicode MS" w:cs="Arial Unicode MS"/>
          <w:sz w:val="144"/>
          <w:szCs w:val="144"/>
        </w:rPr>
      </w:pPr>
      <w:r w:rsidRPr="00AC6EDC">
        <w:rPr>
          <w:rFonts w:ascii="Arial Unicode MS" w:eastAsia="Arial Unicode MS" w:hAnsi="Arial Unicode MS" w:cs="Arial Unicode MS"/>
          <w:sz w:val="144"/>
          <w:szCs w:val="144"/>
        </w:rPr>
        <w:t>Resident</w:t>
      </w:r>
      <w:r w:rsidR="001F710C" w:rsidRPr="00AC6EDC">
        <w:rPr>
          <w:rFonts w:ascii="Arial Unicode MS" w:eastAsia="Arial Unicode MS" w:hAnsi="Arial Unicode MS" w:cs="Arial Unicode MS"/>
          <w:sz w:val="144"/>
          <w:szCs w:val="144"/>
        </w:rPr>
        <w:t xml:space="preserve"> Guide</w:t>
      </w:r>
    </w:p>
    <w:p w:rsidR="00120A28" w:rsidRPr="00E54B9F" w:rsidRDefault="00120A28" w:rsidP="00C44178">
      <w:pPr>
        <w:jc w:val="center"/>
        <w:rPr>
          <w:rFonts w:ascii="Arial" w:hAnsi="Arial" w:cs="Arial"/>
          <w:b/>
          <w:sz w:val="44"/>
          <w:szCs w:val="44"/>
        </w:rPr>
      </w:pPr>
    </w:p>
    <w:p w:rsidR="00C44178" w:rsidRPr="009A3E18" w:rsidRDefault="00C44178" w:rsidP="00C44178">
      <w:pPr>
        <w:jc w:val="center"/>
        <w:rPr>
          <w:rFonts w:ascii="Arial" w:hAnsi="Arial" w:cs="Arial"/>
        </w:rPr>
      </w:pPr>
    </w:p>
    <w:p w:rsidR="0096114F" w:rsidRDefault="0096114F" w:rsidP="001F710C">
      <w:pPr>
        <w:jc w:val="center"/>
        <w:rPr>
          <w:rFonts w:ascii="Arial" w:hAnsi="Arial" w:cs="Arial"/>
          <w:sz w:val="28"/>
          <w:szCs w:val="28"/>
        </w:rPr>
      </w:pPr>
    </w:p>
    <w:p w:rsidR="0096114F" w:rsidRDefault="0096114F" w:rsidP="001F710C">
      <w:pPr>
        <w:jc w:val="center"/>
        <w:rPr>
          <w:rFonts w:ascii="Arial" w:hAnsi="Arial" w:cs="Arial"/>
          <w:sz w:val="28"/>
          <w:szCs w:val="28"/>
        </w:rPr>
      </w:pPr>
    </w:p>
    <w:p w:rsidR="00C44178" w:rsidRPr="009A3E18" w:rsidRDefault="001F710C" w:rsidP="001F710C">
      <w:pPr>
        <w:jc w:val="center"/>
        <w:rPr>
          <w:rFonts w:ascii="Arial" w:hAnsi="Arial" w:cs="Arial"/>
          <w:b/>
          <w:sz w:val="28"/>
          <w:szCs w:val="28"/>
        </w:rPr>
      </w:pPr>
      <w:r w:rsidRPr="009A3E18">
        <w:rPr>
          <w:rFonts w:ascii="Arial" w:hAnsi="Arial" w:cs="Arial"/>
          <w:b/>
          <w:sz w:val="28"/>
          <w:szCs w:val="28"/>
        </w:rPr>
        <w:t>Date</w:t>
      </w:r>
      <w:r w:rsidR="008F5AB3" w:rsidRPr="009A3E18">
        <w:rPr>
          <w:rFonts w:ascii="Arial" w:hAnsi="Arial" w:cs="Arial"/>
          <w:b/>
          <w:sz w:val="28"/>
          <w:szCs w:val="28"/>
        </w:rPr>
        <w:t xml:space="preserve"> updated</w:t>
      </w:r>
      <w:r w:rsidR="00546E32">
        <w:rPr>
          <w:rFonts w:ascii="Arial" w:hAnsi="Arial" w:cs="Arial"/>
          <w:b/>
          <w:sz w:val="28"/>
          <w:szCs w:val="28"/>
        </w:rPr>
        <w:t xml:space="preserve">: </w:t>
      </w:r>
      <w:r w:rsidR="008F5AB3" w:rsidRPr="009A3E18">
        <w:rPr>
          <w:rFonts w:ascii="Arial" w:hAnsi="Arial" w:cs="Arial"/>
          <w:b/>
          <w:sz w:val="28"/>
          <w:szCs w:val="28"/>
        </w:rPr>
        <w:t xml:space="preserve"> </w:t>
      </w:r>
      <w:r w:rsidR="000A45B8" w:rsidRPr="009A3E18">
        <w:rPr>
          <w:rFonts w:ascii="Arial" w:hAnsi="Arial" w:cs="Arial"/>
          <w:b/>
          <w:sz w:val="28"/>
          <w:szCs w:val="28"/>
        </w:rPr>
        <w:t>May 2011</w:t>
      </w:r>
    </w:p>
    <w:p w:rsidR="003C6C1B" w:rsidRDefault="003C6C1B" w:rsidP="00C44178">
      <w:pPr>
        <w:rPr>
          <w:rFonts w:ascii="Arial" w:hAnsi="Arial" w:cs="Arial"/>
          <w:sz w:val="28"/>
          <w:szCs w:val="28"/>
        </w:rPr>
      </w:pPr>
    </w:p>
    <w:p w:rsidR="00120A28" w:rsidRDefault="00120A28" w:rsidP="00C44178">
      <w:pPr>
        <w:rPr>
          <w:rFonts w:ascii="Arial" w:hAnsi="Arial" w:cs="Arial"/>
          <w:sz w:val="28"/>
          <w:szCs w:val="28"/>
        </w:rPr>
      </w:pPr>
    </w:p>
    <w:p w:rsidR="0096114F" w:rsidRDefault="0096114F" w:rsidP="00C44178">
      <w:pPr>
        <w:rPr>
          <w:rFonts w:ascii="Arial" w:hAnsi="Arial" w:cs="Arial"/>
          <w:sz w:val="28"/>
          <w:szCs w:val="28"/>
        </w:rPr>
      </w:pPr>
    </w:p>
    <w:p w:rsidR="0096114F" w:rsidRDefault="0096114F" w:rsidP="00C44178">
      <w:pPr>
        <w:rPr>
          <w:rFonts w:ascii="Arial" w:hAnsi="Arial" w:cs="Arial"/>
          <w:sz w:val="28"/>
          <w:szCs w:val="28"/>
        </w:rPr>
      </w:pPr>
    </w:p>
    <w:p w:rsidR="0096114F" w:rsidRDefault="0096114F" w:rsidP="00C44178">
      <w:pPr>
        <w:rPr>
          <w:rFonts w:ascii="Arial" w:hAnsi="Arial" w:cs="Arial"/>
          <w:sz w:val="28"/>
          <w:szCs w:val="28"/>
        </w:rPr>
      </w:pPr>
    </w:p>
    <w:p w:rsidR="0096114F" w:rsidRDefault="0096114F" w:rsidP="00C44178">
      <w:pPr>
        <w:rPr>
          <w:rFonts w:ascii="Arial" w:hAnsi="Arial" w:cs="Arial"/>
          <w:sz w:val="28"/>
          <w:szCs w:val="28"/>
        </w:rPr>
      </w:pPr>
    </w:p>
    <w:p w:rsidR="0096114F" w:rsidRPr="009A3E18" w:rsidRDefault="009A3E18" w:rsidP="00C44178">
      <w:pPr>
        <w:rPr>
          <w:rFonts w:ascii="Arial" w:hAnsi="Arial" w:cs="Arial"/>
          <w:b/>
          <w:sz w:val="28"/>
          <w:szCs w:val="28"/>
        </w:rPr>
      </w:pPr>
      <w:r>
        <w:rPr>
          <w:rFonts w:ascii="Arial" w:hAnsi="Arial" w:cs="Arial"/>
          <w:sz w:val="28"/>
          <w:szCs w:val="28"/>
        </w:rPr>
        <w:t xml:space="preserve">                          </w:t>
      </w:r>
      <w:r w:rsidR="000A45B8" w:rsidRPr="009A3E18">
        <w:rPr>
          <w:rFonts w:ascii="Arial" w:hAnsi="Arial" w:cs="Arial"/>
          <w:b/>
          <w:sz w:val="28"/>
          <w:szCs w:val="28"/>
        </w:rPr>
        <w:t>Updated by</w:t>
      </w:r>
      <w:r w:rsidR="00546E32">
        <w:rPr>
          <w:rFonts w:ascii="Arial" w:hAnsi="Arial" w:cs="Arial"/>
          <w:b/>
          <w:sz w:val="28"/>
          <w:szCs w:val="28"/>
        </w:rPr>
        <w:t xml:space="preserve">: </w:t>
      </w:r>
      <w:r w:rsidR="000A45B8" w:rsidRPr="009A3E18">
        <w:rPr>
          <w:rFonts w:ascii="Arial" w:hAnsi="Arial" w:cs="Arial"/>
          <w:b/>
          <w:sz w:val="28"/>
          <w:szCs w:val="28"/>
        </w:rPr>
        <w:t xml:space="preserve"> </w:t>
      </w:r>
      <w:r w:rsidR="00546E32">
        <w:rPr>
          <w:rFonts w:ascii="Arial" w:hAnsi="Arial" w:cs="Arial"/>
          <w:b/>
          <w:sz w:val="28"/>
          <w:szCs w:val="28"/>
        </w:rPr>
        <w:t xml:space="preserve"> </w:t>
      </w:r>
      <w:r w:rsidR="000A45B8" w:rsidRPr="009A3E18">
        <w:rPr>
          <w:rFonts w:ascii="Arial" w:hAnsi="Arial" w:cs="Arial"/>
          <w:b/>
          <w:sz w:val="28"/>
          <w:szCs w:val="28"/>
        </w:rPr>
        <w:t>Elaine Molony</w:t>
      </w:r>
      <w:r w:rsidR="00546E32">
        <w:rPr>
          <w:rFonts w:ascii="Arial" w:hAnsi="Arial" w:cs="Arial"/>
          <w:b/>
          <w:sz w:val="28"/>
          <w:szCs w:val="28"/>
        </w:rPr>
        <w:t>,</w:t>
      </w:r>
      <w:r w:rsidR="000A45B8" w:rsidRPr="009A3E18">
        <w:rPr>
          <w:rFonts w:ascii="Arial" w:hAnsi="Arial" w:cs="Arial"/>
          <w:b/>
          <w:sz w:val="28"/>
          <w:szCs w:val="28"/>
        </w:rPr>
        <w:t xml:space="preserve"> Director of Nursing</w:t>
      </w:r>
    </w:p>
    <w:p w:rsidR="000A45B8" w:rsidRPr="009A3E18" w:rsidRDefault="000A45B8" w:rsidP="00C44178">
      <w:pPr>
        <w:rPr>
          <w:rFonts w:ascii="Arial" w:hAnsi="Arial" w:cs="Arial"/>
          <w:b/>
          <w:sz w:val="28"/>
          <w:szCs w:val="28"/>
        </w:rPr>
      </w:pPr>
      <w:r w:rsidRPr="009A3E18">
        <w:rPr>
          <w:rFonts w:ascii="Arial" w:hAnsi="Arial" w:cs="Arial"/>
          <w:b/>
          <w:sz w:val="28"/>
          <w:szCs w:val="28"/>
        </w:rPr>
        <w:t xml:space="preserve">                  </w:t>
      </w:r>
      <w:r w:rsidR="009A3E18" w:rsidRPr="009A3E18">
        <w:rPr>
          <w:rFonts w:ascii="Arial" w:hAnsi="Arial" w:cs="Arial"/>
          <w:b/>
          <w:sz w:val="28"/>
          <w:szCs w:val="28"/>
        </w:rPr>
        <w:t xml:space="preserve">                          </w:t>
      </w:r>
      <w:r w:rsidRPr="009A3E18">
        <w:rPr>
          <w:rFonts w:ascii="Arial" w:hAnsi="Arial" w:cs="Arial"/>
          <w:b/>
          <w:sz w:val="28"/>
          <w:szCs w:val="28"/>
        </w:rPr>
        <w:t xml:space="preserve"> </w:t>
      </w:r>
      <w:r w:rsidR="00546E32">
        <w:rPr>
          <w:rFonts w:ascii="Arial" w:hAnsi="Arial" w:cs="Arial"/>
          <w:b/>
          <w:sz w:val="28"/>
          <w:szCs w:val="28"/>
        </w:rPr>
        <w:t xml:space="preserve">    </w:t>
      </w:r>
      <w:r w:rsidRPr="009A3E18">
        <w:rPr>
          <w:rFonts w:ascii="Arial" w:hAnsi="Arial" w:cs="Arial"/>
          <w:b/>
          <w:sz w:val="28"/>
          <w:szCs w:val="28"/>
        </w:rPr>
        <w:t>Susan Smith</w:t>
      </w:r>
      <w:r w:rsidR="00546E32">
        <w:rPr>
          <w:rFonts w:ascii="Arial" w:hAnsi="Arial" w:cs="Arial"/>
          <w:b/>
          <w:sz w:val="28"/>
          <w:szCs w:val="28"/>
        </w:rPr>
        <w:t>,</w:t>
      </w:r>
      <w:r w:rsidRPr="009A3E18">
        <w:rPr>
          <w:rFonts w:ascii="Arial" w:hAnsi="Arial" w:cs="Arial"/>
          <w:b/>
          <w:sz w:val="28"/>
          <w:szCs w:val="28"/>
        </w:rPr>
        <w:t xml:space="preserve"> Clinical Nurse Manager</w:t>
      </w:r>
    </w:p>
    <w:p w:rsidR="000A45B8" w:rsidRDefault="000A45B8" w:rsidP="00C44178">
      <w:pPr>
        <w:rPr>
          <w:rFonts w:ascii="Arial" w:hAnsi="Arial" w:cs="Arial"/>
          <w:sz w:val="28"/>
          <w:szCs w:val="28"/>
        </w:rPr>
      </w:pPr>
    </w:p>
    <w:p w:rsidR="000A45B8" w:rsidRPr="009A3E18" w:rsidRDefault="009A3E18" w:rsidP="00C44178">
      <w:pPr>
        <w:rPr>
          <w:rFonts w:ascii="Arial" w:hAnsi="Arial" w:cs="Arial"/>
          <w:b/>
          <w:sz w:val="28"/>
          <w:szCs w:val="28"/>
        </w:rPr>
      </w:pPr>
      <w:r>
        <w:rPr>
          <w:rFonts w:ascii="Arial" w:hAnsi="Arial" w:cs="Arial"/>
          <w:sz w:val="28"/>
          <w:szCs w:val="28"/>
        </w:rPr>
        <w:t xml:space="preserve">                          </w:t>
      </w:r>
      <w:r w:rsidR="000A45B8" w:rsidRPr="009A3E18">
        <w:rPr>
          <w:rFonts w:ascii="Arial" w:hAnsi="Arial" w:cs="Arial"/>
          <w:b/>
          <w:sz w:val="28"/>
          <w:szCs w:val="28"/>
        </w:rPr>
        <w:t>Approved by</w:t>
      </w:r>
      <w:r w:rsidR="00546E32">
        <w:rPr>
          <w:rFonts w:ascii="Arial" w:hAnsi="Arial" w:cs="Arial"/>
          <w:b/>
          <w:sz w:val="28"/>
          <w:szCs w:val="28"/>
        </w:rPr>
        <w:t>:</w:t>
      </w:r>
      <w:r w:rsidR="000A45B8" w:rsidRPr="009A3E18">
        <w:rPr>
          <w:rFonts w:ascii="Arial" w:hAnsi="Arial" w:cs="Arial"/>
          <w:b/>
          <w:sz w:val="28"/>
          <w:szCs w:val="28"/>
        </w:rPr>
        <w:t xml:space="preserve"> Shane Kelly: General Manager</w:t>
      </w:r>
    </w:p>
    <w:p w:rsidR="0096114F" w:rsidRPr="00B753B8" w:rsidRDefault="0096114F" w:rsidP="00C44178">
      <w:pPr>
        <w:rPr>
          <w:rFonts w:ascii="Arial" w:hAnsi="Arial" w:cs="Arial"/>
          <w:sz w:val="28"/>
          <w:szCs w:val="28"/>
        </w:rPr>
      </w:pPr>
    </w:p>
    <w:p w:rsidR="000A45B8" w:rsidRDefault="000A45B8" w:rsidP="003C6C1B">
      <w:pPr>
        <w:jc w:val="center"/>
        <w:rPr>
          <w:rFonts w:ascii="Arial" w:hAnsi="Arial" w:cs="Arial"/>
          <w:b/>
          <w:sz w:val="32"/>
          <w:szCs w:val="32"/>
          <w:u w:val="single"/>
        </w:rPr>
      </w:pPr>
    </w:p>
    <w:p w:rsidR="003C6C1B" w:rsidRPr="00E54B9F" w:rsidRDefault="003C6C1B" w:rsidP="003C6C1B">
      <w:pPr>
        <w:jc w:val="center"/>
        <w:rPr>
          <w:rFonts w:ascii="Arial" w:hAnsi="Arial" w:cs="Arial"/>
          <w:b/>
          <w:sz w:val="32"/>
          <w:szCs w:val="32"/>
          <w:u w:val="single"/>
        </w:rPr>
      </w:pPr>
      <w:r w:rsidRPr="00E54B9F">
        <w:rPr>
          <w:rFonts w:ascii="Arial" w:hAnsi="Arial" w:cs="Arial"/>
          <w:b/>
          <w:sz w:val="32"/>
          <w:szCs w:val="32"/>
          <w:u w:val="single"/>
        </w:rPr>
        <w:t>Table of Contents</w:t>
      </w:r>
    </w:p>
    <w:p w:rsidR="003C6C1B" w:rsidRPr="00E54B9F" w:rsidRDefault="003C6C1B" w:rsidP="003C6C1B">
      <w:pPr>
        <w:rPr>
          <w:rFonts w:ascii="Arial" w:hAnsi="Arial" w:cs="Arial"/>
          <w:b/>
          <w:sz w:val="32"/>
          <w:szCs w:val="32"/>
          <w:u w:val="single"/>
        </w:rPr>
      </w:pPr>
    </w:p>
    <w:p w:rsidR="003C6C1B" w:rsidRPr="00E54B9F" w:rsidRDefault="003C6C1B" w:rsidP="003C6C1B">
      <w:pPr>
        <w:rPr>
          <w:rFonts w:ascii="Arial" w:hAnsi="Arial" w:cs="Arial"/>
          <w:b/>
          <w:sz w:val="32"/>
          <w:szCs w:val="32"/>
          <w:u w:val="single"/>
        </w:rPr>
      </w:pPr>
      <w:r w:rsidRPr="00E54B9F">
        <w:rPr>
          <w:rFonts w:ascii="Arial" w:hAnsi="Arial" w:cs="Arial"/>
          <w:b/>
          <w:sz w:val="32"/>
          <w:szCs w:val="32"/>
          <w:u w:val="single"/>
        </w:rPr>
        <w:t>Sections:</w:t>
      </w:r>
    </w:p>
    <w:p w:rsidR="003C6C1B" w:rsidRPr="00E54B9F" w:rsidRDefault="003C6C1B" w:rsidP="003C6C1B">
      <w:pPr>
        <w:rPr>
          <w:rFonts w:ascii="Arial" w:hAnsi="Arial" w:cs="Arial"/>
          <w:b/>
          <w:sz w:val="32"/>
          <w:szCs w:val="32"/>
          <w:u w:val="single"/>
        </w:rPr>
      </w:pPr>
    </w:p>
    <w:p w:rsidR="00127FEF" w:rsidRPr="0096114F" w:rsidRDefault="00127FEF" w:rsidP="003C6C1B">
      <w:pPr>
        <w:rPr>
          <w:rFonts w:ascii="Arial" w:hAnsi="Arial" w:cs="Arial"/>
          <w:sz w:val="28"/>
          <w:szCs w:val="32"/>
        </w:rPr>
      </w:pPr>
    </w:p>
    <w:p w:rsidR="003C6C1B" w:rsidRPr="00024552" w:rsidRDefault="00127FEF" w:rsidP="00C57EB6">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C57EB6" w:rsidRPr="00024552">
        <w:rPr>
          <w:rFonts w:ascii="Arial" w:hAnsi="Arial" w:cs="Arial"/>
          <w:b/>
          <w:sz w:val="28"/>
          <w:szCs w:val="32"/>
        </w:rPr>
        <w:t>Introduction a</w:t>
      </w:r>
      <w:r w:rsidR="003C6C1B" w:rsidRPr="00024552">
        <w:rPr>
          <w:rFonts w:ascii="Arial" w:hAnsi="Arial" w:cs="Arial"/>
          <w:b/>
          <w:sz w:val="28"/>
          <w:szCs w:val="32"/>
        </w:rPr>
        <w:t>bout the service</w:t>
      </w:r>
      <w:r w:rsidR="00302669" w:rsidRPr="00024552">
        <w:rPr>
          <w:rFonts w:ascii="Arial" w:hAnsi="Arial" w:cs="Arial"/>
          <w:b/>
          <w:sz w:val="28"/>
          <w:szCs w:val="32"/>
        </w:rPr>
        <w:t>/Number of Places</w:t>
      </w:r>
    </w:p>
    <w:p w:rsidR="00C57EB6" w:rsidRPr="00024552" w:rsidRDefault="00C57EB6" w:rsidP="00546E32">
      <w:pPr>
        <w:ind w:left="720"/>
        <w:rPr>
          <w:rFonts w:ascii="Arial" w:hAnsi="Arial" w:cs="Arial"/>
          <w:b/>
          <w:sz w:val="28"/>
          <w:szCs w:val="32"/>
          <w:u w:val="single"/>
        </w:rPr>
      </w:pPr>
    </w:p>
    <w:p w:rsidR="00127FEF" w:rsidRPr="00024552" w:rsidRDefault="00127FEF"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302669" w:rsidRPr="00024552">
        <w:rPr>
          <w:rFonts w:ascii="Arial" w:hAnsi="Arial" w:cs="Arial"/>
          <w:b/>
          <w:sz w:val="28"/>
          <w:szCs w:val="32"/>
        </w:rPr>
        <w:t>Summary of Statement of Purpose</w:t>
      </w:r>
    </w:p>
    <w:p w:rsidR="00C57EB6" w:rsidRPr="00024552" w:rsidRDefault="00C57EB6" w:rsidP="00C57EB6">
      <w:pPr>
        <w:pStyle w:val="ListParagraph"/>
        <w:rPr>
          <w:rFonts w:ascii="Arial" w:hAnsi="Arial" w:cs="Arial"/>
          <w:b/>
          <w:sz w:val="28"/>
          <w:szCs w:val="32"/>
          <w:u w:val="single"/>
        </w:rPr>
      </w:pPr>
    </w:p>
    <w:p w:rsidR="00127FEF" w:rsidRPr="00024552" w:rsidRDefault="00127FEF"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302669" w:rsidRPr="00024552">
        <w:rPr>
          <w:rFonts w:ascii="Arial" w:hAnsi="Arial" w:cs="Arial"/>
          <w:b/>
          <w:sz w:val="28"/>
          <w:szCs w:val="32"/>
        </w:rPr>
        <w:t>Support and facilities</w:t>
      </w:r>
    </w:p>
    <w:p w:rsidR="00C57EB6" w:rsidRPr="00024552" w:rsidRDefault="00C57EB6" w:rsidP="00C57EB6">
      <w:pPr>
        <w:ind w:left="720"/>
        <w:rPr>
          <w:rFonts w:ascii="Arial" w:hAnsi="Arial" w:cs="Arial"/>
          <w:b/>
          <w:sz w:val="28"/>
          <w:szCs w:val="32"/>
          <w:u w:val="single"/>
        </w:rPr>
      </w:pPr>
    </w:p>
    <w:p w:rsidR="00127FEF" w:rsidRPr="00024552" w:rsidRDefault="00127FEF"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302669" w:rsidRPr="00024552">
        <w:rPr>
          <w:rFonts w:ascii="Arial" w:hAnsi="Arial" w:cs="Arial"/>
          <w:b/>
          <w:sz w:val="28"/>
          <w:szCs w:val="32"/>
        </w:rPr>
        <w:t xml:space="preserve">Specialist Services Strategies for Communicating with </w:t>
      </w:r>
      <w:r w:rsidR="00EF6F47" w:rsidRPr="00024552">
        <w:rPr>
          <w:rFonts w:ascii="Arial" w:hAnsi="Arial" w:cs="Arial"/>
          <w:b/>
          <w:sz w:val="28"/>
          <w:szCs w:val="32"/>
        </w:rPr>
        <w:t>Resident</w:t>
      </w:r>
    </w:p>
    <w:p w:rsidR="00C57EB6" w:rsidRPr="00024552" w:rsidRDefault="00C57EB6" w:rsidP="00C57EB6">
      <w:pPr>
        <w:pStyle w:val="ListParagraph"/>
        <w:rPr>
          <w:rFonts w:ascii="Arial" w:hAnsi="Arial" w:cs="Arial"/>
          <w:b/>
          <w:sz w:val="28"/>
          <w:szCs w:val="32"/>
          <w:u w:val="single"/>
        </w:rPr>
      </w:pPr>
    </w:p>
    <w:p w:rsidR="00C57EB6" w:rsidRPr="00024552" w:rsidRDefault="00C57EB6" w:rsidP="00C57EB6">
      <w:pPr>
        <w:ind w:left="720"/>
        <w:rPr>
          <w:rFonts w:ascii="Arial" w:hAnsi="Arial" w:cs="Arial"/>
          <w:b/>
          <w:sz w:val="28"/>
          <w:szCs w:val="32"/>
          <w:u w:val="single"/>
        </w:rPr>
      </w:pPr>
    </w:p>
    <w:p w:rsidR="00127FEF" w:rsidRPr="00024552" w:rsidRDefault="00302669"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t>Individual Accommodation/Communal Space</w:t>
      </w:r>
    </w:p>
    <w:p w:rsidR="00C57EB6" w:rsidRPr="00024552" w:rsidRDefault="00C57EB6" w:rsidP="00C57EB6">
      <w:pPr>
        <w:ind w:left="720"/>
        <w:rPr>
          <w:rFonts w:ascii="Arial" w:hAnsi="Arial" w:cs="Arial"/>
          <w:b/>
          <w:sz w:val="28"/>
          <w:szCs w:val="32"/>
          <w:u w:val="single"/>
        </w:rPr>
      </w:pPr>
    </w:p>
    <w:p w:rsidR="00127FEF" w:rsidRPr="00024552" w:rsidRDefault="00127FEF"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C57EB6" w:rsidRPr="00024552">
        <w:rPr>
          <w:rFonts w:ascii="Arial" w:hAnsi="Arial" w:cs="Arial"/>
          <w:b/>
          <w:sz w:val="28"/>
          <w:szCs w:val="32"/>
        </w:rPr>
        <w:t>Management</w:t>
      </w:r>
      <w:r w:rsidR="009241F7" w:rsidRPr="00024552">
        <w:rPr>
          <w:rFonts w:ascii="Arial" w:hAnsi="Arial" w:cs="Arial"/>
          <w:b/>
          <w:sz w:val="28"/>
          <w:szCs w:val="32"/>
        </w:rPr>
        <w:t xml:space="preserve"> Qualifications and Experience</w:t>
      </w:r>
    </w:p>
    <w:p w:rsidR="00C57EB6" w:rsidRPr="00024552" w:rsidRDefault="00C57EB6" w:rsidP="00C57EB6">
      <w:pPr>
        <w:pStyle w:val="ListParagraph"/>
        <w:rPr>
          <w:rFonts w:ascii="Arial" w:hAnsi="Arial" w:cs="Arial"/>
          <w:b/>
          <w:sz w:val="28"/>
          <w:szCs w:val="32"/>
          <w:u w:val="single"/>
        </w:rPr>
      </w:pPr>
    </w:p>
    <w:p w:rsidR="00C57EB6" w:rsidRPr="00024552" w:rsidRDefault="00C57EB6" w:rsidP="00C57EB6">
      <w:pPr>
        <w:ind w:left="720"/>
        <w:rPr>
          <w:rFonts w:ascii="Arial" w:hAnsi="Arial" w:cs="Arial"/>
          <w:b/>
          <w:sz w:val="28"/>
          <w:szCs w:val="32"/>
          <w:u w:val="single"/>
        </w:rPr>
      </w:pPr>
    </w:p>
    <w:p w:rsidR="00127FEF" w:rsidRPr="00024552" w:rsidRDefault="00127FEF" w:rsidP="00771D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771D1B" w:rsidRPr="00024552">
        <w:rPr>
          <w:rFonts w:ascii="Arial" w:hAnsi="Arial" w:cs="Arial"/>
          <w:b/>
          <w:sz w:val="28"/>
          <w:szCs w:val="32"/>
        </w:rPr>
        <w:t>Qualification and Experience of staff working at the home</w:t>
      </w:r>
    </w:p>
    <w:p w:rsidR="00C57EB6" w:rsidRPr="00024552" w:rsidRDefault="00C57EB6" w:rsidP="00C57EB6">
      <w:pPr>
        <w:ind w:left="720"/>
        <w:rPr>
          <w:rFonts w:ascii="Arial" w:hAnsi="Arial" w:cs="Arial"/>
          <w:b/>
          <w:sz w:val="28"/>
          <w:szCs w:val="32"/>
          <w:u w:val="single"/>
        </w:rPr>
      </w:pPr>
    </w:p>
    <w:p w:rsidR="00127FEF" w:rsidRPr="00024552" w:rsidRDefault="00127FEF"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Pr="00024552">
        <w:rPr>
          <w:rFonts w:ascii="Arial" w:hAnsi="Arial" w:cs="Arial"/>
          <w:b/>
          <w:sz w:val="28"/>
          <w:szCs w:val="32"/>
        </w:rPr>
        <w:tab/>
      </w:r>
      <w:r w:rsidR="00771D1B" w:rsidRPr="00024552">
        <w:rPr>
          <w:rFonts w:ascii="Arial" w:hAnsi="Arial" w:cs="Arial"/>
          <w:b/>
          <w:sz w:val="28"/>
          <w:szCs w:val="32"/>
        </w:rPr>
        <w:t>Contract terms Admission/Occupancy and termination of contract</w:t>
      </w:r>
    </w:p>
    <w:p w:rsidR="00C57EB6" w:rsidRPr="00024552" w:rsidRDefault="00C57EB6" w:rsidP="00C57EB6">
      <w:pPr>
        <w:pStyle w:val="ListParagraph"/>
        <w:rPr>
          <w:rFonts w:ascii="Arial" w:hAnsi="Arial" w:cs="Arial"/>
          <w:b/>
          <w:sz w:val="28"/>
          <w:szCs w:val="32"/>
          <w:u w:val="single"/>
        </w:rPr>
      </w:pPr>
    </w:p>
    <w:p w:rsidR="00C57EB6" w:rsidRPr="00024552" w:rsidRDefault="00C57EB6" w:rsidP="00C57EB6">
      <w:pPr>
        <w:ind w:left="720"/>
        <w:rPr>
          <w:rFonts w:ascii="Arial" w:hAnsi="Arial" w:cs="Arial"/>
          <w:b/>
          <w:sz w:val="28"/>
          <w:szCs w:val="32"/>
          <w:u w:val="single"/>
        </w:rPr>
      </w:pPr>
    </w:p>
    <w:p w:rsidR="00127FEF" w:rsidRPr="00024552" w:rsidRDefault="000F44D5" w:rsidP="003C6C1B">
      <w:pPr>
        <w:numPr>
          <w:ilvl w:val="0"/>
          <w:numId w:val="1"/>
        </w:numPr>
        <w:rPr>
          <w:rFonts w:ascii="Arial" w:hAnsi="Arial" w:cs="Arial"/>
          <w:b/>
          <w:sz w:val="28"/>
          <w:szCs w:val="32"/>
          <w:u w:val="single"/>
        </w:rPr>
      </w:pPr>
      <w:r w:rsidRPr="00024552">
        <w:rPr>
          <w:rFonts w:ascii="Arial" w:hAnsi="Arial" w:cs="Arial"/>
          <w:b/>
          <w:sz w:val="28"/>
          <w:szCs w:val="32"/>
        </w:rPr>
        <w:t xml:space="preserve">       </w:t>
      </w:r>
      <w:r w:rsidR="00C57EB6" w:rsidRPr="00024552">
        <w:rPr>
          <w:rFonts w:ascii="Arial" w:hAnsi="Arial" w:cs="Arial"/>
          <w:b/>
          <w:sz w:val="28"/>
          <w:szCs w:val="32"/>
        </w:rPr>
        <w:t xml:space="preserve">  </w:t>
      </w:r>
      <w:r w:rsidRPr="00024552">
        <w:rPr>
          <w:rFonts w:ascii="Arial" w:hAnsi="Arial" w:cs="Arial"/>
          <w:b/>
          <w:sz w:val="28"/>
          <w:szCs w:val="32"/>
        </w:rPr>
        <w:t xml:space="preserve"> </w:t>
      </w:r>
      <w:r w:rsidR="00771D1B" w:rsidRPr="00024552">
        <w:rPr>
          <w:rFonts w:ascii="Arial" w:hAnsi="Arial" w:cs="Arial"/>
          <w:b/>
          <w:sz w:val="28"/>
          <w:szCs w:val="32"/>
        </w:rPr>
        <w:t>Fee’s/ What is covered/Costs for extra’s</w:t>
      </w:r>
    </w:p>
    <w:p w:rsidR="00C57EB6" w:rsidRPr="00024552" w:rsidRDefault="00C57EB6" w:rsidP="00C57EB6">
      <w:pPr>
        <w:ind w:left="720"/>
        <w:rPr>
          <w:rFonts w:ascii="Arial" w:hAnsi="Arial" w:cs="Arial"/>
          <w:b/>
          <w:sz w:val="28"/>
          <w:szCs w:val="32"/>
          <w:u w:val="single"/>
        </w:rPr>
      </w:pPr>
    </w:p>
    <w:p w:rsidR="00127FEF" w:rsidRPr="00024552" w:rsidRDefault="00EF6F47" w:rsidP="003C6C1B">
      <w:pPr>
        <w:numPr>
          <w:ilvl w:val="0"/>
          <w:numId w:val="1"/>
        </w:numPr>
        <w:rPr>
          <w:rFonts w:ascii="Arial" w:hAnsi="Arial" w:cs="Arial"/>
          <w:b/>
          <w:sz w:val="28"/>
          <w:szCs w:val="32"/>
          <w:u w:val="single"/>
        </w:rPr>
      </w:pPr>
      <w:r w:rsidRPr="00024552">
        <w:rPr>
          <w:rFonts w:ascii="Arial" w:hAnsi="Arial" w:cs="Arial"/>
          <w:b/>
          <w:sz w:val="28"/>
          <w:szCs w:val="32"/>
        </w:rPr>
        <w:t>Resident</w:t>
      </w:r>
      <w:r w:rsidR="00771D1B" w:rsidRPr="00024552">
        <w:rPr>
          <w:rFonts w:ascii="Arial" w:hAnsi="Arial" w:cs="Arial"/>
          <w:b/>
          <w:sz w:val="28"/>
          <w:szCs w:val="32"/>
        </w:rPr>
        <w:t>s views of the home (surveys)</w:t>
      </w:r>
    </w:p>
    <w:p w:rsidR="00C57EB6" w:rsidRPr="00024552" w:rsidRDefault="00C57EB6" w:rsidP="00C57EB6">
      <w:pPr>
        <w:pStyle w:val="ListParagraph"/>
        <w:rPr>
          <w:rFonts w:ascii="Arial" w:hAnsi="Arial" w:cs="Arial"/>
          <w:b/>
          <w:sz w:val="28"/>
          <w:szCs w:val="32"/>
          <w:u w:val="single"/>
        </w:rPr>
      </w:pPr>
    </w:p>
    <w:p w:rsidR="00C57EB6" w:rsidRPr="00024552" w:rsidRDefault="00C57EB6" w:rsidP="00C57EB6">
      <w:pPr>
        <w:ind w:left="720"/>
        <w:rPr>
          <w:rFonts w:ascii="Arial" w:hAnsi="Arial" w:cs="Arial"/>
          <w:b/>
          <w:sz w:val="28"/>
          <w:szCs w:val="32"/>
          <w:u w:val="single"/>
        </w:rPr>
      </w:pPr>
    </w:p>
    <w:p w:rsidR="000B5F6A" w:rsidRPr="00024552" w:rsidRDefault="00C90D2F" w:rsidP="003C6C1B">
      <w:pPr>
        <w:numPr>
          <w:ilvl w:val="0"/>
          <w:numId w:val="1"/>
        </w:numPr>
        <w:rPr>
          <w:rFonts w:ascii="Arial" w:hAnsi="Arial" w:cs="Arial"/>
          <w:b/>
          <w:sz w:val="28"/>
          <w:szCs w:val="32"/>
          <w:u w:val="single"/>
        </w:rPr>
      </w:pPr>
      <w:r w:rsidRPr="00024552">
        <w:rPr>
          <w:rFonts w:ascii="Arial" w:hAnsi="Arial" w:cs="Arial"/>
          <w:b/>
          <w:sz w:val="28"/>
          <w:szCs w:val="32"/>
        </w:rPr>
        <w:t>Complaints</w:t>
      </w:r>
      <w:r w:rsidR="00771D1B" w:rsidRPr="00024552">
        <w:rPr>
          <w:rFonts w:ascii="Arial" w:hAnsi="Arial" w:cs="Arial"/>
          <w:b/>
          <w:sz w:val="28"/>
          <w:szCs w:val="32"/>
        </w:rPr>
        <w:t xml:space="preserve"> Procedure</w:t>
      </w:r>
    </w:p>
    <w:p w:rsidR="00C57EB6" w:rsidRPr="00024552" w:rsidRDefault="00C57EB6" w:rsidP="00C57EB6">
      <w:pPr>
        <w:ind w:left="720"/>
        <w:rPr>
          <w:rFonts w:ascii="Arial" w:hAnsi="Arial" w:cs="Arial"/>
          <w:b/>
          <w:sz w:val="28"/>
          <w:szCs w:val="32"/>
          <w:u w:val="single"/>
        </w:rPr>
      </w:pPr>
    </w:p>
    <w:p w:rsidR="00C90D2F" w:rsidRPr="00024552" w:rsidRDefault="00771D1B" w:rsidP="003C6C1B">
      <w:pPr>
        <w:numPr>
          <w:ilvl w:val="0"/>
          <w:numId w:val="1"/>
        </w:numPr>
        <w:rPr>
          <w:rFonts w:ascii="Arial" w:hAnsi="Arial" w:cs="Arial"/>
          <w:b/>
          <w:sz w:val="28"/>
          <w:szCs w:val="32"/>
          <w:u w:val="single"/>
        </w:rPr>
      </w:pPr>
      <w:r w:rsidRPr="00024552">
        <w:rPr>
          <w:rFonts w:ascii="Arial" w:hAnsi="Arial" w:cs="Arial"/>
          <w:b/>
          <w:sz w:val="28"/>
          <w:szCs w:val="32"/>
        </w:rPr>
        <w:t>Procedure for request for copies of most recent inspection reports</w:t>
      </w:r>
    </w:p>
    <w:p w:rsidR="00C90D2F" w:rsidRPr="0096114F" w:rsidRDefault="00C90D2F" w:rsidP="00C57EB6">
      <w:pPr>
        <w:ind w:left="720"/>
        <w:rPr>
          <w:rFonts w:ascii="Arial" w:hAnsi="Arial" w:cs="Arial"/>
          <w:sz w:val="28"/>
          <w:szCs w:val="32"/>
        </w:rPr>
      </w:pPr>
    </w:p>
    <w:p w:rsidR="00C90D2F" w:rsidRPr="00E54B9F" w:rsidRDefault="00C90D2F" w:rsidP="00C90D2F">
      <w:pPr>
        <w:ind w:left="360"/>
        <w:rPr>
          <w:rFonts w:ascii="Arial" w:hAnsi="Arial" w:cs="Arial"/>
          <w:b/>
          <w:sz w:val="32"/>
          <w:szCs w:val="32"/>
          <w:u w:val="single"/>
        </w:rPr>
      </w:pPr>
      <w:r w:rsidRPr="00E54B9F">
        <w:rPr>
          <w:rFonts w:ascii="Arial" w:hAnsi="Arial" w:cs="Arial"/>
          <w:sz w:val="32"/>
          <w:szCs w:val="32"/>
        </w:rPr>
        <w:t xml:space="preserve"> </w:t>
      </w:r>
    </w:p>
    <w:p w:rsidR="00127FEF" w:rsidRPr="00E54B9F" w:rsidRDefault="00127FEF" w:rsidP="00127FEF">
      <w:pPr>
        <w:ind w:left="360"/>
        <w:rPr>
          <w:rFonts w:ascii="Arial" w:hAnsi="Arial" w:cs="Arial"/>
          <w:b/>
          <w:sz w:val="32"/>
          <w:szCs w:val="32"/>
          <w:u w:val="single"/>
        </w:rPr>
      </w:pPr>
      <w:r w:rsidRPr="00E54B9F">
        <w:rPr>
          <w:rFonts w:ascii="Arial" w:hAnsi="Arial" w:cs="Arial"/>
          <w:sz w:val="32"/>
          <w:szCs w:val="32"/>
        </w:rPr>
        <w:t xml:space="preserve">  </w:t>
      </w:r>
    </w:p>
    <w:p w:rsidR="003C6C1B" w:rsidRPr="00E54B9F" w:rsidRDefault="003C6C1B" w:rsidP="00C44178">
      <w:pPr>
        <w:rPr>
          <w:rFonts w:ascii="Arial" w:hAnsi="Arial" w:cs="Arial"/>
          <w:b/>
          <w:i/>
          <w:sz w:val="32"/>
          <w:szCs w:val="32"/>
          <w:u w:val="single"/>
        </w:rPr>
      </w:pPr>
    </w:p>
    <w:p w:rsidR="00C57EB6" w:rsidRDefault="00C57EB6" w:rsidP="00C44178">
      <w:pPr>
        <w:rPr>
          <w:rFonts w:ascii="Arial" w:hAnsi="Arial" w:cs="Arial"/>
          <w:b/>
          <w:i/>
          <w:sz w:val="32"/>
          <w:szCs w:val="32"/>
          <w:u w:val="single"/>
        </w:rPr>
      </w:pPr>
    </w:p>
    <w:p w:rsidR="00C44178" w:rsidRPr="004621FE" w:rsidRDefault="00322BBF" w:rsidP="00C44178">
      <w:pPr>
        <w:rPr>
          <w:rFonts w:ascii="Arial" w:hAnsi="Arial" w:cs="Arial"/>
          <w:b/>
          <w:i/>
          <w:color w:val="0000FF"/>
          <w:sz w:val="32"/>
          <w:szCs w:val="32"/>
          <w:u w:val="single"/>
        </w:rPr>
      </w:pPr>
      <w:r w:rsidRPr="004621FE">
        <w:rPr>
          <w:rFonts w:ascii="Arial" w:hAnsi="Arial" w:cs="Arial"/>
          <w:b/>
          <w:i/>
          <w:color w:val="0000FF"/>
          <w:sz w:val="32"/>
          <w:szCs w:val="32"/>
          <w:u w:val="single"/>
        </w:rPr>
        <w:t>Section One</w:t>
      </w:r>
    </w:p>
    <w:p w:rsidR="00814C86" w:rsidRPr="00814C86" w:rsidRDefault="00814C86" w:rsidP="00814C86">
      <w:pPr>
        <w:rPr>
          <w:lang w:val="en-GB"/>
        </w:rPr>
      </w:pPr>
    </w:p>
    <w:p w:rsidR="00AF6D66" w:rsidRDefault="00AF6D66" w:rsidP="00C44178">
      <w:pPr>
        <w:pStyle w:val="Subtitle"/>
        <w:rPr>
          <w:rStyle w:val="TitleChar"/>
          <w:rFonts w:ascii="Arial" w:hAnsi="Arial" w:cs="Arial"/>
          <w:color w:val="auto"/>
          <w:sz w:val="32"/>
          <w:szCs w:val="32"/>
        </w:rPr>
      </w:pPr>
    </w:p>
    <w:p w:rsidR="00AF6D66" w:rsidRDefault="00AF6D66" w:rsidP="00C44178">
      <w:pPr>
        <w:pStyle w:val="Subtitle"/>
        <w:rPr>
          <w:rStyle w:val="TitleChar"/>
          <w:rFonts w:ascii="Arial" w:hAnsi="Arial" w:cs="Arial"/>
          <w:color w:val="auto"/>
          <w:sz w:val="32"/>
          <w:szCs w:val="32"/>
        </w:rPr>
      </w:pPr>
    </w:p>
    <w:p w:rsidR="00814C86" w:rsidRPr="0096114F" w:rsidRDefault="00C44178" w:rsidP="00C44178">
      <w:pPr>
        <w:pStyle w:val="Subtitle"/>
        <w:rPr>
          <w:rStyle w:val="Strong"/>
          <w:rFonts w:ascii="Arial" w:hAnsi="Arial" w:cs="Arial"/>
          <w:b w:val="0"/>
          <w:i w:val="0"/>
          <w:color w:val="auto"/>
          <w:sz w:val="28"/>
          <w:szCs w:val="28"/>
        </w:rPr>
      </w:pPr>
      <w:r w:rsidRPr="0096114F">
        <w:rPr>
          <w:rStyle w:val="TitleChar"/>
          <w:rFonts w:ascii="Arial" w:hAnsi="Arial" w:cs="Arial"/>
          <w:i w:val="0"/>
          <w:color w:val="auto"/>
          <w:sz w:val="28"/>
          <w:szCs w:val="28"/>
        </w:rPr>
        <w:t xml:space="preserve">Name of </w:t>
      </w:r>
      <w:r w:rsidR="00024552">
        <w:rPr>
          <w:rStyle w:val="TitleChar"/>
          <w:rFonts w:ascii="Arial" w:hAnsi="Arial" w:cs="Arial"/>
          <w:i w:val="0"/>
          <w:color w:val="auto"/>
          <w:sz w:val="28"/>
          <w:szCs w:val="28"/>
        </w:rPr>
        <w:t xml:space="preserve">Nursing Home        </w:t>
      </w:r>
      <w:r w:rsidR="00024552">
        <w:rPr>
          <w:rStyle w:val="Strong"/>
          <w:rFonts w:ascii="Arial" w:hAnsi="Arial" w:cs="Arial"/>
          <w:b w:val="0"/>
          <w:i w:val="0"/>
          <w:color w:val="auto"/>
          <w:sz w:val="28"/>
          <w:szCs w:val="28"/>
        </w:rPr>
        <w:t xml:space="preserve">     </w:t>
      </w:r>
      <w:r w:rsidR="00814C86" w:rsidRPr="0096114F">
        <w:rPr>
          <w:rStyle w:val="Strong"/>
          <w:rFonts w:ascii="Arial" w:hAnsi="Arial" w:cs="Arial"/>
          <w:b w:val="0"/>
          <w:i w:val="0"/>
          <w:color w:val="auto"/>
          <w:sz w:val="28"/>
          <w:szCs w:val="28"/>
        </w:rPr>
        <w:t xml:space="preserve"> </w:t>
      </w:r>
      <w:r w:rsidR="00304616" w:rsidRPr="0096114F">
        <w:rPr>
          <w:rStyle w:val="Strong"/>
          <w:rFonts w:ascii="Arial" w:hAnsi="Arial" w:cs="Arial"/>
          <w:b w:val="0"/>
          <w:i w:val="0"/>
          <w:color w:val="auto"/>
          <w:sz w:val="28"/>
          <w:szCs w:val="28"/>
        </w:rPr>
        <w:t>Sunhill Nursing Home</w:t>
      </w:r>
    </w:p>
    <w:p w:rsidR="00814C86" w:rsidRPr="0096114F" w:rsidRDefault="00814C86" w:rsidP="00C44178">
      <w:pPr>
        <w:pStyle w:val="Subtitle"/>
        <w:rPr>
          <w:rStyle w:val="Strong"/>
          <w:rFonts w:ascii="Arial" w:hAnsi="Arial" w:cs="Arial"/>
          <w:b w:val="0"/>
          <w:i w:val="0"/>
          <w:color w:val="auto"/>
          <w:sz w:val="28"/>
          <w:szCs w:val="28"/>
        </w:rPr>
      </w:pPr>
      <w:r w:rsidRPr="0096114F">
        <w:rPr>
          <w:rStyle w:val="Strong"/>
          <w:rFonts w:ascii="Arial" w:hAnsi="Arial" w:cs="Arial"/>
          <w:b w:val="0"/>
          <w:i w:val="0"/>
          <w:color w:val="auto"/>
          <w:sz w:val="28"/>
          <w:szCs w:val="28"/>
        </w:rPr>
        <w:t xml:space="preserve">Address                                  </w:t>
      </w:r>
      <w:r w:rsidR="00304616" w:rsidRPr="0096114F">
        <w:rPr>
          <w:rStyle w:val="Strong"/>
          <w:rFonts w:ascii="Arial" w:hAnsi="Arial" w:cs="Arial"/>
          <w:b w:val="0"/>
          <w:i w:val="0"/>
          <w:color w:val="auto"/>
          <w:sz w:val="28"/>
          <w:szCs w:val="28"/>
        </w:rPr>
        <w:t>Termonfeckin</w:t>
      </w:r>
    </w:p>
    <w:p w:rsidR="00C44178" w:rsidRPr="0096114F" w:rsidRDefault="00814C86" w:rsidP="00814C86">
      <w:pPr>
        <w:pStyle w:val="Subtitle"/>
        <w:rPr>
          <w:rFonts w:ascii="Arial" w:hAnsi="Arial" w:cs="Arial"/>
          <w:bCs/>
          <w:i w:val="0"/>
          <w:color w:val="auto"/>
          <w:sz w:val="28"/>
          <w:szCs w:val="28"/>
        </w:rPr>
      </w:pPr>
      <w:r w:rsidRPr="0096114F">
        <w:rPr>
          <w:rStyle w:val="Strong"/>
          <w:rFonts w:ascii="Arial" w:hAnsi="Arial" w:cs="Arial"/>
          <w:b w:val="0"/>
          <w:i w:val="0"/>
          <w:color w:val="auto"/>
          <w:sz w:val="28"/>
          <w:szCs w:val="28"/>
        </w:rPr>
        <w:t xml:space="preserve">                                              </w:t>
      </w:r>
      <w:r w:rsidR="00304616" w:rsidRPr="0096114F">
        <w:rPr>
          <w:rStyle w:val="Strong"/>
          <w:rFonts w:ascii="Arial" w:hAnsi="Arial" w:cs="Arial"/>
          <w:b w:val="0"/>
          <w:i w:val="0"/>
          <w:color w:val="auto"/>
          <w:sz w:val="28"/>
          <w:szCs w:val="28"/>
        </w:rPr>
        <w:t>Co. Louth</w:t>
      </w:r>
      <w:r w:rsidR="00C44178" w:rsidRPr="0096114F">
        <w:rPr>
          <w:rStyle w:val="Strong"/>
          <w:rFonts w:ascii="Arial" w:hAnsi="Arial" w:cs="Arial"/>
          <w:b w:val="0"/>
          <w:i w:val="0"/>
          <w:color w:val="auto"/>
          <w:sz w:val="28"/>
          <w:szCs w:val="28"/>
        </w:rPr>
        <w:tab/>
      </w:r>
      <w:r w:rsidRPr="0096114F">
        <w:rPr>
          <w:rStyle w:val="Strong"/>
          <w:rFonts w:ascii="Arial" w:hAnsi="Arial" w:cs="Arial"/>
          <w:b w:val="0"/>
          <w:i w:val="0"/>
          <w:color w:val="auto"/>
          <w:sz w:val="28"/>
          <w:szCs w:val="28"/>
        </w:rPr>
        <w:t xml:space="preserve">                                                                       </w:t>
      </w:r>
      <w:r w:rsidR="00C44178" w:rsidRPr="0096114F">
        <w:rPr>
          <w:rStyle w:val="Strong"/>
          <w:rFonts w:ascii="Arial" w:hAnsi="Arial" w:cs="Arial"/>
          <w:b w:val="0"/>
          <w:i w:val="0"/>
          <w:color w:val="auto"/>
          <w:sz w:val="28"/>
          <w:szCs w:val="28"/>
        </w:rPr>
        <w:t xml:space="preserve"> </w:t>
      </w:r>
      <w:r w:rsidRPr="0096114F">
        <w:rPr>
          <w:rStyle w:val="Strong"/>
          <w:rFonts w:ascii="Arial" w:hAnsi="Arial" w:cs="Arial"/>
          <w:b w:val="0"/>
          <w:i w:val="0"/>
          <w:color w:val="auto"/>
          <w:sz w:val="28"/>
          <w:szCs w:val="28"/>
        </w:rPr>
        <w:t xml:space="preserve">                      </w:t>
      </w:r>
    </w:p>
    <w:p w:rsidR="00304616" w:rsidRPr="0096114F" w:rsidRDefault="00C44178" w:rsidP="00C44178">
      <w:pPr>
        <w:pStyle w:val="Subtitle"/>
        <w:rPr>
          <w:rStyle w:val="Strong"/>
          <w:rFonts w:ascii="Arial" w:hAnsi="Arial" w:cs="Arial"/>
          <w:b w:val="0"/>
          <w:i w:val="0"/>
          <w:color w:val="auto"/>
          <w:sz w:val="28"/>
          <w:szCs w:val="28"/>
        </w:rPr>
      </w:pPr>
      <w:r w:rsidRPr="0096114F">
        <w:rPr>
          <w:rStyle w:val="Strong"/>
          <w:rFonts w:ascii="Arial" w:hAnsi="Arial" w:cs="Arial"/>
          <w:b w:val="0"/>
          <w:i w:val="0"/>
          <w:color w:val="auto"/>
          <w:sz w:val="28"/>
          <w:szCs w:val="28"/>
        </w:rPr>
        <w:t xml:space="preserve">Telephone Number                  </w:t>
      </w:r>
      <w:r w:rsidR="00814C86" w:rsidRPr="0096114F">
        <w:rPr>
          <w:rStyle w:val="Strong"/>
          <w:rFonts w:ascii="Arial" w:hAnsi="Arial" w:cs="Arial"/>
          <w:b w:val="0"/>
          <w:i w:val="0"/>
          <w:color w:val="auto"/>
          <w:sz w:val="28"/>
          <w:szCs w:val="28"/>
        </w:rPr>
        <w:t>0</w:t>
      </w:r>
      <w:r w:rsidR="00024552">
        <w:rPr>
          <w:rStyle w:val="Strong"/>
          <w:rFonts w:ascii="Arial" w:hAnsi="Arial" w:cs="Arial"/>
          <w:b w:val="0"/>
          <w:i w:val="0"/>
          <w:color w:val="auto"/>
          <w:sz w:val="28"/>
          <w:szCs w:val="28"/>
        </w:rPr>
        <w:t>41-98</w:t>
      </w:r>
      <w:r w:rsidR="00304616" w:rsidRPr="0096114F">
        <w:rPr>
          <w:rStyle w:val="Strong"/>
          <w:rFonts w:ascii="Arial" w:hAnsi="Arial" w:cs="Arial"/>
          <w:b w:val="0"/>
          <w:i w:val="0"/>
          <w:color w:val="auto"/>
          <w:sz w:val="28"/>
          <w:szCs w:val="28"/>
        </w:rPr>
        <w:t>8</w:t>
      </w:r>
      <w:r w:rsidR="00024552">
        <w:rPr>
          <w:rStyle w:val="Strong"/>
          <w:rFonts w:ascii="Arial" w:hAnsi="Arial" w:cs="Arial"/>
          <w:b w:val="0"/>
          <w:i w:val="0"/>
          <w:color w:val="auto"/>
          <w:sz w:val="28"/>
          <w:szCs w:val="28"/>
        </w:rPr>
        <w:t>-5</w:t>
      </w:r>
      <w:r w:rsidR="00304616" w:rsidRPr="0096114F">
        <w:rPr>
          <w:rStyle w:val="Strong"/>
          <w:rFonts w:ascii="Arial" w:hAnsi="Arial" w:cs="Arial"/>
          <w:b w:val="0"/>
          <w:i w:val="0"/>
          <w:color w:val="auto"/>
          <w:sz w:val="28"/>
          <w:szCs w:val="28"/>
        </w:rPr>
        <w:t>200</w:t>
      </w:r>
    </w:p>
    <w:p w:rsidR="00AF6D66" w:rsidRPr="0096114F" w:rsidRDefault="00B753B8" w:rsidP="00AF6D66">
      <w:pPr>
        <w:rPr>
          <w:rFonts w:ascii="Arial" w:hAnsi="Arial" w:cs="Arial"/>
          <w:sz w:val="28"/>
          <w:szCs w:val="28"/>
          <w:lang w:val="en-GB"/>
        </w:rPr>
      </w:pPr>
      <w:r w:rsidRPr="0096114F">
        <w:rPr>
          <w:rFonts w:ascii="Arial" w:hAnsi="Arial" w:cs="Arial"/>
          <w:sz w:val="28"/>
          <w:szCs w:val="28"/>
          <w:lang w:val="en-GB"/>
        </w:rPr>
        <w:t xml:space="preserve">Fax Number                              </w:t>
      </w:r>
      <w:r w:rsidR="00024552">
        <w:rPr>
          <w:rFonts w:ascii="Arial" w:hAnsi="Arial" w:cs="Arial"/>
          <w:sz w:val="28"/>
          <w:szCs w:val="28"/>
          <w:lang w:val="en-GB"/>
        </w:rPr>
        <w:t xml:space="preserve"> </w:t>
      </w:r>
      <w:r w:rsidRPr="0096114F">
        <w:rPr>
          <w:rFonts w:ascii="Arial" w:hAnsi="Arial" w:cs="Arial"/>
          <w:sz w:val="28"/>
          <w:szCs w:val="28"/>
          <w:lang w:val="en-GB"/>
        </w:rPr>
        <w:t xml:space="preserve">     041-98</w:t>
      </w:r>
      <w:r w:rsidR="00024552">
        <w:rPr>
          <w:rFonts w:ascii="Arial" w:hAnsi="Arial" w:cs="Arial"/>
          <w:sz w:val="28"/>
          <w:szCs w:val="28"/>
          <w:lang w:val="en-GB"/>
        </w:rPr>
        <w:t>8-5299</w:t>
      </w:r>
    </w:p>
    <w:p w:rsidR="00B753B8" w:rsidRPr="0096114F" w:rsidRDefault="00B753B8" w:rsidP="00AF6D66">
      <w:pPr>
        <w:rPr>
          <w:rFonts w:ascii="Arial" w:hAnsi="Arial" w:cs="Arial"/>
          <w:sz w:val="28"/>
          <w:szCs w:val="28"/>
          <w:lang w:val="en-GB"/>
        </w:rPr>
      </w:pPr>
    </w:p>
    <w:p w:rsidR="00B753B8" w:rsidRPr="0096114F" w:rsidRDefault="00B753B8" w:rsidP="00AF6D66">
      <w:pPr>
        <w:rPr>
          <w:rFonts w:ascii="Arial" w:hAnsi="Arial" w:cs="Arial"/>
          <w:sz w:val="28"/>
          <w:szCs w:val="28"/>
          <w:lang w:val="en-GB"/>
        </w:rPr>
      </w:pPr>
      <w:r w:rsidRPr="0096114F">
        <w:rPr>
          <w:rFonts w:ascii="Arial" w:hAnsi="Arial" w:cs="Arial"/>
          <w:sz w:val="28"/>
          <w:szCs w:val="28"/>
          <w:lang w:val="en-GB"/>
        </w:rPr>
        <w:t xml:space="preserve">Website                                         </w:t>
      </w:r>
      <w:hyperlink r:id="rId10" w:history="1">
        <w:r w:rsidRPr="0096114F">
          <w:rPr>
            <w:rStyle w:val="Hyperlink"/>
            <w:rFonts w:ascii="Arial" w:hAnsi="Arial" w:cs="Arial"/>
            <w:sz w:val="28"/>
            <w:szCs w:val="28"/>
            <w:lang w:val="en-GB"/>
          </w:rPr>
          <w:t>www.sunhill.ie</w:t>
        </w:r>
      </w:hyperlink>
    </w:p>
    <w:p w:rsidR="00B753B8" w:rsidRPr="0096114F" w:rsidRDefault="00B753B8" w:rsidP="00AF6D66">
      <w:pPr>
        <w:rPr>
          <w:rFonts w:ascii="Arial" w:hAnsi="Arial" w:cs="Arial"/>
          <w:sz w:val="28"/>
          <w:szCs w:val="28"/>
          <w:lang w:val="en-GB"/>
        </w:rPr>
      </w:pPr>
    </w:p>
    <w:p w:rsidR="00B753B8" w:rsidRPr="0096114F" w:rsidRDefault="00B753B8" w:rsidP="00AF6D66">
      <w:pPr>
        <w:rPr>
          <w:rFonts w:ascii="Arial" w:hAnsi="Arial" w:cs="Arial"/>
          <w:sz w:val="28"/>
          <w:szCs w:val="28"/>
          <w:lang w:val="en-GB"/>
        </w:rPr>
      </w:pPr>
      <w:r w:rsidRPr="0096114F">
        <w:rPr>
          <w:rFonts w:ascii="Arial" w:hAnsi="Arial" w:cs="Arial"/>
          <w:sz w:val="28"/>
          <w:szCs w:val="28"/>
          <w:lang w:val="en-GB"/>
        </w:rPr>
        <w:t xml:space="preserve">Email address                                </w:t>
      </w:r>
      <w:hyperlink r:id="rId11" w:history="1">
        <w:r w:rsidRPr="0096114F">
          <w:rPr>
            <w:rStyle w:val="Hyperlink"/>
            <w:rFonts w:ascii="Arial" w:hAnsi="Arial" w:cs="Arial"/>
            <w:sz w:val="28"/>
            <w:szCs w:val="28"/>
            <w:lang w:val="en-GB"/>
          </w:rPr>
          <w:t>info@sunhill.ie</w:t>
        </w:r>
      </w:hyperlink>
      <w:r w:rsidRPr="0096114F">
        <w:rPr>
          <w:rFonts w:ascii="Arial" w:hAnsi="Arial" w:cs="Arial"/>
          <w:sz w:val="28"/>
          <w:szCs w:val="28"/>
          <w:lang w:val="en-GB"/>
        </w:rPr>
        <w:t xml:space="preserve"> </w:t>
      </w:r>
    </w:p>
    <w:p w:rsidR="00B753B8" w:rsidRPr="0096114F" w:rsidRDefault="00B753B8" w:rsidP="00AF6D66">
      <w:pPr>
        <w:rPr>
          <w:rFonts w:ascii="Arial" w:hAnsi="Arial" w:cs="Arial"/>
          <w:sz w:val="28"/>
          <w:szCs w:val="28"/>
          <w:lang w:val="en-GB"/>
        </w:rPr>
      </w:pPr>
    </w:p>
    <w:p w:rsidR="000A45B8" w:rsidRDefault="00304616" w:rsidP="00C44178">
      <w:pPr>
        <w:pStyle w:val="Subtitle"/>
        <w:rPr>
          <w:rStyle w:val="TitleChar"/>
          <w:rFonts w:ascii="Arial" w:hAnsi="Arial" w:cs="Arial"/>
          <w:i w:val="0"/>
          <w:color w:val="auto"/>
          <w:sz w:val="28"/>
          <w:szCs w:val="28"/>
        </w:rPr>
      </w:pPr>
      <w:r w:rsidRPr="0096114F">
        <w:rPr>
          <w:rStyle w:val="TitleChar"/>
          <w:rFonts w:ascii="Arial" w:hAnsi="Arial" w:cs="Arial"/>
          <w:i w:val="0"/>
          <w:color w:val="auto"/>
          <w:sz w:val="28"/>
          <w:szCs w:val="28"/>
        </w:rPr>
        <w:t>Director of Nursing:</w:t>
      </w:r>
      <w:r w:rsidR="00C44178" w:rsidRPr="0096114F">
        <w:rPr>
          <w:rStyle w:val="Strong"/>
          <w:rFonts w:ascii="Arial" w:hAnsi="Arial" w:cs="Arial"/>
          <w:b w:val="0"/>
          <w:i w:val="0"/>
          <w:color w:val="auto"/>
          <w:sz w:val="28"/>
          <w:szCs w:val="28"/>
        </w:rPr>
        <w:tab/>
      </w:r>
      <w:r w:rsidR="00C44178" w:rsidRPr="0096114F">
        <w:rPr>
          <w:rStyle w:val="Strong"/>
          <w:rFonts w:ascii="Arial" w:hAnsi="Arial" w:cs="Arial"/>
          <w:b w:val="0"/>
          <w:i w:val="0"/>
          <w:color w:val="auto"/>
          <w:sz w:val="28"/>
          <w:szCs w:val="28"/>
        </w:rPr>
        <w:tab/>
        <w:t xml:space="preserve"> </w:t>
      </w:r>
      <w:r w:rsidR="00814C86" w:rsidRPr="0096114F">
        <w:rPr>
          <w:rStyle w:val="Strong"/>
          <w:rFonts w:ascii="Arial" w:hAnsi="Arial" w:cs="Arial"/>
          <w:b w:val="0"/>
          <w:i w:val="0"/>
          <w:color w:val="auto"/>
          <w:sz w:val="28"/>
          <w:szCs w:val="28"/>
        </w:rPr>
        <w:t xml:space="preserve">  </w:t>
      </w:r>
      <w:r w:rsidR="00024552">
        <w:rPr>
          <w:rStyle w:val="Strong"/>
          <w:rFonts w:ascii="Arial" w:hAnsi="Arial" w:cs="Arial"/>
          <w:b w:val="0"/>
          <w:i w:val="0"/>
          <w:color w:val="auto"/>
          <w:sz w:val="28"/>
          <w:szCs w:val="28"/>
        </w:rPr>
        <w:t xml:space="preserve">  </w:t>
      </w:r>
      <w:r w:rsidRPr="0096114F">
        <w:rPr>
          <w:rStyle w:val="Strong"/>
          <w:rFonts w:ascii="Arial" w:hAnsi="Arial" w:cs="Arial"/>
          <w:b w:val="0"/>
          <w:i w:val="0"/>
          <w:color w:val="auto"/>
          <w:sz w:val="28"/>
          <w:szCs w:val="28"/>
        </w:rPr>
        <w:t xml:space="preserve">  Ms. Elaine Molony </w:t>
      </w:r>
      <w:r w:rsidR="009B36F3" w:rsidRPr="0096114F">
        <w:rPr>
          <w:rStyle w:val="TitleChar"/>
          <w:rFonts w:ascii="Arial" w:hAnsi="Arial" w:cs="Arial"/>
          <w:i w:val="0"/>
          <w:color w:val="auto"/>
          <w:sz w:val="28"/>
          <w:szCs w:val="28"/>
        </w:rPr>
        <w:t xml:space="preserve">       </w:t>
      </w:r>
      <w:hyperlink r:id="rId12" w:history="1">
        <w:r w:rsidR="004D301D">
          <w:rPr>
            <w:rStyle w:val="Hyperlink"/>
            <w:rFonts w:ascii="Arial" w:hAnsi="Arial" w:cs="Arial"/>
            <w:i w:val="0"/>
            <w:spacing w:val="5"/>
            <w:kern w:val="28"/>
            <w:sz w:val="28"/>
            <w:szCs w:val="28"/>
          </w:rPr>
          <w:t>e</w:t>
        </w:r>
        <w:r w:rsidR="000A45B8" w:rsidRPr="00AA3AC9">
          <w:rPr>
            <w:rStyle w:val="Hyperlink"/>
            <w:rFonts w:ascii="Arial" w:hAnsi="Arial" w:cs="Arial"/>
            <w:i w:val="0"/>
            <w:spacing w:val="5"/>
            <w:kern w:val="28"/>
            <w:sz w:val="28"/>
            <w:szCs w:val="28"/>
          </w:rPr>
          <w:t>laine@sunhill.ie</w:t>
        </w:r>
      </w:hyperlink>
    </w:p>
    <w:p w:rsidR="004D301D" w:rsidRDefault="000A45B8" w:rsidP="004D301D">
      <w:pPr>
        <w:pStyle w:val="Subtitle"/>
        <w:rPr>
          <w:rStyle w:val="Strong"/>
          <w:rFonts w:ascii="Arial" w:hAnsi="Arial" w:cs="Arial"/>
          <w:b w:val="0"/>
          <w:i w:val="0"/>
          <w:color w:val="auto"/>
          <w:sz w:val="28"/>
          <w:szCs w:val="28"/>
        </w:rPr>
      </w:pPr>
      <w:r>
        <w:rPr>
          <w:rStyle w:val="TitleChar"/>
          <w:rFonts w:ascii="Arial" w:hAnsi="Arial" w:cs="Arial"/>
          <w:i w:val="0"/>
          <w:color w:val="auto"/>
          <w:sz w:val="28"/>
          <w:szCs w:val="28"/>
        </w:rPr>
        <w:t>Clinical Nurse Manager               Mrs. Susan Smith</w:t>
      </w:r>
      <w:r w:rsidR="009B36F3" w:rsidRPr="0096114F">
        <w:rPr>
          <w:rStyle w:val="TitleChar"/>
          <w:rFonts w:ascii="Arial" w:hAnsi="Arial" w:cs="Arial"/>
          <w:i w:val="0"/>
          <w:color w:val="auto"/>
          <w:sz w:val="28"/>
          <w:szCs w:val="28"/>
        </w:rPr>
        <w:t xml:space="preserve">    </w:t>
      </w:r>
      <w:r w:rsidR="00C44178" w:rsidRPr="0096114F">
        <w:rPr>
          <w:rStyle w:val="TitleChar"/>
          <w:rFonts w:ascii="Arial" w:hAnsi="Arial" w:cs="Arial"/>
          <w:i w:val="0"/>
          <w:color w:val="auto"/>
          <w:sz w:val="28"/>
          <w:szCs w:val="28"/>
        </w:rPr>
        <w:tab/>
      </w:r>
      <w:r w:rsidR="00C44178" w:rsidRPr="0096114F">
        <w:rPr>
          <w:rStyle w:val="Strong"/>
          <w:rFonts w:ascii="Arial" w:hAnsi="Arial" w:cs="Arial"/>
          <w:b w:val="0"/>
          <w:i w:val="0"/>
          <w:color w:val="auto"/>
          <w:sz w:val="28"/>
          <w:szCs w:val="28"/>
        </w:rPr>
        <w:t xml:space="preserve">       </w:t>
      </w:r>
    </w:p>
    <w:p w:rsidR="00814C86" w:rsidRPr="004D301D" w:rsidRDefault="004D301D" w:rsidP="004D301D">
      <w:pPr>
        <w:pStyle w:val="Subtitle"/>
        <w:rPr>
          <w:rFonts w:ascii="Arial" w:hAnsi="Arial" w:cs="Arial"/>
          <w:bCs/>
          <w:i w:val="0"/>
          <w:color w:val="auto"/>
          <w:sz w:val="28"/>
          <w:szCs w:val="28"/>
        </w:rPr>
      </w:pPr>
      <w:r w:rsidRPr="004D301D">
        <w:rPr>
          <w:rFonts w:ascii="Arial" w:hAnsi="Arial" w:cs="Arial"/>
          <w:i w:val="0"/>
          <w:color w:val="auto"/>
          <w:sz w:val="28"/>
          <w:szCs w:val="28"/>
        </w:rPr>
        <w:t xml:space="preserve">Provider &amp; </w:t>
      </w:r>
      <w:r w:rsidR="00304616" w:rsidRPr="004D301D">
        <w:rPr>
          <w:rFonts w:ascii="Arial" w:hAnsi="Arial" w:cs="Arial"/>
          <w:i w:val="0"/>
          <w:color w:val="auto"/>
          <w:sz w:val="28"/>
          <w:szCs w:val="28"/>
        </w:rPr>
        <w:t>General</w:t>
      </w:r>
      <w:r w:rsidR="00814C86" w:rsidRPr="004D301D">
        <w:rPr>
          <w:rFonts w:ascii="Arial" w:hAnsi="Arial" w:cs="Arial"/>
          <w:i w:val="0"/>
          <w:color w:val="auto"/>
          <w:sz w:val="28"/>
          <w:szCs w:val="28"/>
        </w:rPr>
        <w:t xml:space="preserve"> Manager</w:t>
      </w:r>
      <w:r w:rsidR="00304616" w:rsidRPr="004D301D">
        <w:rPr>
          <w:rFonts w:ascii="Arial" w:hAnsi="Arial" w:cs="Arial"/>
          <w:i w:val="0"/>
          <w:color w:val="auto"/>
          <w:sz w:val="28"/>
          <w:szCs w:val="28"/>
        </w:rPr>
        <w:t>:</w:t>
      </w:r>
      <w:r w:rsidRPr="004D301D">
        <w:rPr>
          <w:rFonts w:ascii="Arial" w:hAnsi="Arial" w:cs="Arial"/>
          <w:i w:val="0"/>
          <w:color w:val="auto"/>
          <w:sz w:val="28"/>
          <w:szCs w:val="28"/>
        </w:rPr>
        <w:t xml:space="preserve">   </w:t>
      </w:r>
      <w:r w:rsidR="00304616" w:rsidRPr="004D301D">
        <w:rPr>
          <w:rFonts w:ascii="Arial" w:hAnsi="Arial" w:cs="Arial"/>
          <w:i w:val="0"/>
          <w:color w:val="auto"/>
          <w:sz w:val="28"/>
          <w:szCs w:val="28"/>
        </w:rPr>
        <w:t>Mr. Shane Kelly</w:t>
      </w:r>
      <w:r>
        <w:rPr>
          <w:rFonts w:ascii="Arial" w:hAnsi="Arial" w:cs="Arial"/>
          <w:sz w:val="28"/>
          <w:szCs w:val="28"/>
        </w:rPr>
        <w:t xml:space="preserve">          </w:t>
      </w:r>
      <w:hyperlink r:id="rId13" w:history="1">
        <w:r>
          <w:rPr>
            <w:rStyle w:val="Hyperlink"/>
            <w:rFonts w:ascii="Arial" w:hAnsi="Arial" w:cs="Arial"/>
            <w:i w:val="0"/>
            <w:spacing w:val="5"/>
            <w:kern w:val="28"/>
            <w:sz w:val="28"/>
            <w:szCs w:val="28"/>
          </w:rPr>
          <w:t>shane</w:t>
        </w:r>
        <w:r w:rsidRPr="00AA3AC9">
          <w:rPr>
            <w:rStyle w:val="Hyperlink"/>
            <w:rFonts w:ascii="Arial" w:hAnsi="Arial" w:cs="Arial"/>
            <w:i w:val="0"/>
            <w:spacing w:val="5"/>
            <w:kern w:val="28"/>
            <w:sz w:val="28"/>
            <w:szCs w:val="28"/>
          </w:rPr>
          <w:t>@sunhill.ie</w:t>
        </w:r>
      </w:hyperlink>
    </w:p>
    <w:p w:rsidR="00C44178" w:rsidRPr="0096114F" w:rsidRDefault="00D25459" w:rsidP="00C44178">
      <w:pPr>
        <w:rPr>
          <w:rFonts w:ascii="Arial" w:hAnsi="Arial" w:cs="Arial"/>
          <w:sz w:val="28"/>
          <w:szCs w:val="28"/>
          <w:lang w:val="en-GB"/>
        </w:rPr>
      </w:pPr>
      <w:r w:rsidRPr="0096114F">
        <w:rPr>
          <w:rFonts w:ascii="Arial" w:hAnsi="Arial" w:cs="Arial"/>
          <w:sz w:val="28"/>
          <w:szCs w:val="28"/>
          <w:lang w:val="en-GB"/>
        </w:rPr>
        <w:t>Proprietor:</w:t>
      </w:r>
      <w:r w:rsidR="00304616" w:rsidRPr="0096114F">
        <w:rPr>
          <w:rFonts w:ascii="Arial" w:hAnsi="Arial" w:cs="Arial"/>
          <w:sz w:val="28"/>
          <w:szCs w:val="28"/>
          <w:lang w:val="en-GB"/>
        </w:rPr>
        <w:tab/>
        <w:t xml:space="preserve">          </w:t>
      </w:r>
      <w:r w:rsidR="00B753B8" w:rsidRPr="0096114F">
        <w:rPr>
          <w:rFonts w:ascii="Arial" w:hAnsi="Arial" w:cs="Arial"/>
          <w:sz w:val="28"/>
          <w:szCs w:val="28"/>
          <w:lang w:val="en-GB"/>
        </w:rPr>
        <w:t xml:space="preserve"> </w:t>
      </w:r>
      <w:r w:rsidR="00304616" w:rsidRPr="0096114F">
        <w:rPr>
          <w:rFonts w:ascii="Arial" w:hAnsi="Arial" w:cs="Arial"/>
          <w:sz w:val="28"/>
          <w:szCs w:val="28"/>
          <w:lang w:val="en-GB"/>
        </w:rPr>
        <w:t xml:space="preserve"> </w:t>
      </w:r>
      <w:r w:rsidR="00024552">
        <w:rPr>
          <w:rFonts w:ascii="Arial" w:hAnsi="Arial" w:cs="Arial"/>
          <w:sz w:val="28"/>
          <w:szCs w:val="28"/>
          <w:lang w:val="en-GB"/>
        </w:rPr>
        <w:t xml:space="preserve"> </w:t>
      </w:r>
      <w:r w:rsidR="004D301D">
        <w:rPr>
          <w:rFonts w:ascii="Arial" w:hAnsi="Arial" w:cs="Arial"/>
          <w:sz w:val="28"/>
          <w:szCs w:val="28"/>
          <w:lang w:val="en-GB"/>
        </w:rPr>
        <w:t xml:space="preserve">                  </w:t>
      </w:r>
      <w:r w:rsidR="00024552">
        <w:rPr>
          <w:rFonts w:ascii="Arial" w:hAnsi="Arial" w:cs="Arial"/>
          <w:sz w:val="28"/>
          <w:szCs w:val="28"/>
          <w:lang w:val="en-GB"/>
        </w:rPr>
        <w:t xml:space="preserve">  </w:t>
      </w:r>
      <w:r w:rsidR="00B753B8" w:rsidRPr="0096114F">
        <w:rPr>
          <w:rFonts w:ascii="Arial" w:hAnsi="Arial" w:cs="Arial"/>
          <w:sz w:val="28"/>
          <w:szCs w:val="28"/>
          <w:lang w:val="en-GB"/>
        </w:rPr>
        <w:t xml:space="preserve">  </w:t>
      </w:r>
      <w:r w:rsidR="00304616" w:rsidRPr="0096114F">
        <w:rPr>
          <w:rFonts w:ascii="Arial" w:hAnsi="Arial" w:cs="Arial"/>
          <w:sz w:val="28"/>
          <w:szCs w:val="28"/>
          <w:lang w:val="en-GB"/>
        </w:rPr>
        <w:t xml:space="preserve"> Mr. Vincent McDonald</w:t>
      </w:r>
    </w:p>
    <w:p w:rsidR="00C44178" w:rsidRPr="00E54B9F" w:rsidRDefault="00C44178" w:rsidP="00C44178">
      <w:pPr>
        <w:rPr>
          <w:rFonts w:ascii="Arial" w:hAnsi="Arial" w:cs="Arial"/>
          <w:i/>
          <w:sz w:val="32"/>
          <w:szCs w:val="32"/>
          <w:lang w:val="en-GB"/>
        </w:rPr>
      </w:pPr>
    </w:p>
    <w:p w:rsidR="00C44178" w:rsidRPr="00814C86" w:rsidRDefault="00DE6AF5" w:rsidP="00814C86">
      <w:pPr>
        <w:pStyle w:val="Subtitle"/>
        <w:rPr>
          <w:rFonts w:ascii="Arial" w:hAnsi="Arial" w:cs="Arial"/>
          <w:bCs/>
          <w:color w:val="auto"/>
          <w:sz w:val="32"/>
          <w:szCs w:val="32"/>
        </w:rPr>
      </w:pPr>
      <w:r>
        <w:rPr>
          <w:rFonts w:ascii="Arial" w:hAnsi="Arial" w:cs="Arial"/>
          <w:noProof/>
          <w:sz w:val="32"/>
          <w:szCs w:val="32"/>
          <w:lang w:eastAsia="en-GB"/>
        </w:rPr>
        <mc:AlternateContent>
          <mc:Choice Requires="wps">
            <w:drawing>
              <wp:anchor distT="0" distB="0" distL="114300" distR="114300" simplePos="0" relativeHeight="251657216" behindDoc="0" locked="0" layoutInCell="1" allowOverlap="1">
                <wp:simplePos x="0" y="0"/>
                <wp:positionH relativeFrom="column">
                  <wp:posOffset>2108200</wp:posOffset>
                </wp:positionH>
                <wp:positionV relativeFrom="paragraph">
                  <wp:posOffset>344805</wp:posOffset>
                </wp:positionV>
                <wp:extent cx="635000" cy="469900"/>
                <wp:effectExtent l="12700" t="11430" r="95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69900"/>
                        </a:xfrm>
                        <a:prstGeom prst="rect">
                          <a:avLst/>
                        </a:prstGeom>
                        <a:solidFill>
                          <a:srgbClr val="FFFFFF"/>
                        </a:solidFill>
                        <a:ln w="9525">
                          <a:solidFill>
                            <a:srgbClr val="000000"/>
                          </a:solidFill>
                          <a:miter lim="800000"/>
                          <a:headEnd/>
                          <a:tailEnd/>
                        </a:ln>
                      </wps:spPr>
                      <wps:txbx>
                        <w:txbxContent>
                          <w:p w:rsidR="00D25459" w:rsidRPr="00304616" w:rsidRDefault="00D25459" w:rsidP="00B753B8">
                            <w:pPr>
                              <w:jc w:val="center"/>
                              <w:rPr>
                                <w:sz w:val="32"/>
                                <w:lang w:val="en-GB"/>
                              </w:rPr>
                            </w:pPr>
                            <w:r w:rsidRPr="00304616">
                              <w:rPr>
                                <w:sz w:val="32"/>
                                <w:lang w:val="en-GB"/>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pt;margin-top:27.15pt;width:5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KwIAAE8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">
                <v:textbox>
                  <w:txbxContent>
                    <w:p w:rsidR="00D25459" w:rsidRPr="00304616" w:rsidRDefault="00D25459" w:rsidP="00B753B8">
                      <w:pPr>
                        <w:jc w:val="center"/>
                        <w:rPr>
                          <w:sz w:val="32"/>
                          <w:lang w:val="en-GB"/>
                        </w:rPr>
                      </w:pPr>
                      <w:r w:rsidRPr="00304616">
                        <w:rPr>
                          <w:sz w:val="32"/>
                          <w:lang w:val="en-GB"/>
                        </w:rPr>
                        <w:t>66</w:t>
                      </w:r>
                    </w:p>
                  </w:txbxContent>
                </v:textbox>
              </v:shape>
            </w:pict>
          </mc:Fallback>
        </mc:AlternateContent>
      </w:r>
      <w:r w:rsidR="00C44178" w:rsidRPr="00814C86">
        <w:rPr>
          <w:rStyle w:val="Strong"/>
          <w:rFonts w:ascii="Arial" w:hAnsi="Arial" w:cs="Arial"/>
          <w:b w:val="0"/>
          <w:color w:val="auto"/>
          <w:sz w:val="32"/>
          <w:szCs w:val="32"/>
        </w:rPr>
        <w:tab/>
      </w:r>
      <w:r w:rsidR="00C44178" w:rsidRPr="00814C86">
        <w:rPr>
          <w:rStyle w:val="Strong"/>
          <w:rFonts w:ascii="Arial" w:hAnsi="Arial" w:cs="Arial"/>
          <w:b w:val="0"/>
          <w:color w:val="auto"/>
          <w:sz w:val="32"/>
          <w:szCs w:val="32"/>
        </w:rPr>
        <w:tab/>
      </w:r>
    </w:p>
    <w:p w:rsidR="00A43E7A" w:rsidRDefault="00B753B8" w:rsidP="00B753B8">
      <w:pPr>
        <w:pStyle w:val="Title"/>
        <w:pBdr>
          <w:bottom w:val="single" w:sz="8" w:space="30" w:color="4F81BD"/>
        </w:pBdr>
        <w:tabs>
          <w:tab w:val="left" w:pos="11500"/>
          <w:tab w:val="right" w:pos="14138"/>
        </w:tabs>
        <w:rPr>
          <w:rStyle w:val="TitleChar"/>
          <w:rFonts w:ascii="Arial" w:hAnsi="Arial" w:cs="Arial"/>
          <w:color w:val="auto"/>
          <w:sz w:val="32"/>
          <w:szCs w:val="32"/>
        </w:rPr>
      </w:pPr>
      <w:r w:rsidRPr="00E54B9F">
        <w:rPr>
          <w:rStyle w:val="TitleChar"/>
          <w:rFonts w:ascii="Arial" w:hAnsi="Arial" w:cs="Arial"/>
          <w:color w:val="auto"/>
          <w:sz w:val="32"/>
          <w:szCs w:val="32"/>
        </w:rPr>
        <w:t>Number of bed</w:t>
      </w:r>
      <w:r>
        <w:rPr>
          <w:rStyle w:val="TitleChar"/>
          <w:rFonts w:ascii="Arial" w:hAnsi="Arial" w:cs="Arial"/>
          <w:color w:val="auto"/>
          <w:sz w:val="32"/>
          <w:szCs w:val="32"/>
        </w:rPr>
        <w:t>s</w:t>
      </w: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96114F" w:rsidRDefault="0096114F" w:rsidP="0096114F">
      <w:pPr>
        <w:rPr>
          <w:lang w:val="en-GB"/>
        </w:rPr>
      </w:pPr>
    </w:p>
    <w:p w:rsidR="00C44178" w:rsidRPr="004621FE" w:rsidRDefault="00081CD9" w:rsidP="00081CD9">
      <w:pPr>
        <w:rPr>
          <w:rFonts w:ascii="Arial" w:hAnsi="Arial" w:cs="Arial"/>
          <w:b/>
          <w:color w:val="008000"/>
          <w:sz w:val="32"/>
          <w:szCs w:val="32"/>
          <w:u w:val="single"/>
          <w:lang w:val="en-GB"/>
        </w:rPr>
      </w:pPr>
      <w:r>
        <w:rPr>
          <w:lang w:val="en-GB"/>
        </w:rPr>
        <w:t xml:space="preserve">                                                                        </w:t>
      </w:r>
      <w:r w:rsidR="00C44178" w:rsidRPr="004621FE">
        <w:rPr>
          <w:rFonts w:ascii="Arial" w:hAnsi="Arial" w:cs="Arial"/>
          <w:b/>
          <w:color w:val="008000"/>
          <w:sz w:val="32"/>
          <w:szCs w:val="32"/>
          <w:u w:val="single"/>
          <w:lang w:val="en-GB"/>
        </w:rPr>
        <w:t>Introduction</w:t>
      </w:r>
    </w:p>
    <w:p w:rsidR="00C44178" w:rsidRPr="00E54B9F" w:rsidRDefault="00C44178" w:rsidP="00C44178">
      <w:pPr>
        <w:jc w:val="center"/>
        <w:rPr>
          <w:rFonts w:ascii="Arial" w:hAnsi="Arial" w:cs="Arial"/>
          <w:b/>
          <w:sz w:val="32"/>
          <w:szCs w:val="32"/>
          <w:u w:val="single"/>
          <w:lang w:val="en-GB"/>
        </w:rPr>
      </w:pPr>
    </w:p>
    <w:p w:rsidR="00C53B0D" w:rsidRPr="00E279FD" w:rsidRDefault="00747BDB" w:rsidP="001E1CFF">
      <w:pPr>
        <w:jc w:val="both"/>
        <w:rPr>
          <w:rFonts w:ascii="Arial" w:hAnsi="Arial" w:cs="Arial"/>
          <w:sz w:val="28"/>
          <w:szCs w:val="28"/>
          <w:lang w:val="en-GB"/>
        </w:rPr>
      </w:pPr>
      <w:r w:rsidRPr="00E279FD">
        <w:rPr>
          <w:rFonts w:ascii="Arial" w:hAnsi="Arial" w:cs="Arial"/>
          <w:sz w:val="28"/>
          <w:szCs w:val="28"/>
          <w:lang w:val="en-GB"/>
        </w:rPr>
        <w:t>Sunhill Nursing</w:t>
      </w:r>
      <w:r w:rsidR="00C53B0D" w:rsidRPr="00E279FD">
        <w:rPr>
          <w:rFonts w:ascii="Arial" w:hAnsi="Arial" w:cs="Arial"/>
          <w:sz w:val="28"/>
          <w:szCs w:val="28"/>
          <w:lang w:val="en-GB"/>
        </w:rPr>
        <w:t xml:space="preserve"> Home is in</w:t>
      </w:r>
      <w:r w:rsidRPr="00E279FD">
        <w:rPr>
          <w:rFonts w:ascii="Arial" w:hAnsi="Arial" w:cs="Arial"/>
          <w:sz w:val="28"/>
          <w:szCs w:val="28"/>
          <w:lang w:val="en-GB"/>
        </w:rPr>
        <w:t xml:space="preserve">tended to care for </w:t>
      </w:r>
      <w:r w:rsidR="00D25459" w:rsidRPr="00E279FD">
        <w:rPr>
          <w:rFonts w:ascii="Arial" w:hAnsi="Arial" w:cs="Arial"/>
          <w:sz w:val="28"/>
          <w:szCs w:val="28"/>
          <w:lang w:val="en-GB"/>
        </w:rPr>
        <w:t>individuals</w:t>
      </w:r>
      <w:r w:rsidR="00C53B0D" w:rsidRPr="00E279FD">
        <w:rPr>
          <w:rFonts w:ascii="Arial" w:hAnsi="Arial" w:cs="Arial"/>
          <w:sz w:val="28"/>
          <w:szCs w:val="28"/>
          <w:lang w:val="en-GB"/>
        </w:rPr>
        <w:t xml:space="preserve"> requiring long or short term Nursing or Personal Care, who are either</w:t>
      </w:r>
      <w:r w:rsidR="00D747D9" w:rsidRPr="00E279FD">
        <w:rPr>
          <w:rFonts w:ascii="Arial" w:hAnsi="Arial" w:cs="Arial"/>
          <w:sz w:val="28"/>
          <w:szCs w:val="28"/>
          <w:lang w:val="en-GB"/>
        </w:rPr>
        <w:t xml:space="preserve"> male or female</w:t>
      </w:r>
      <w:r w:rsidR="00C53B0D" w:rsidRPr="00E279FD">
        <w:rPr>
          <w:rFonts w:ascii="Arial" w:hAnsi="Arial" w:cs="Arial"/>
          <w:sz w:val="28"/>
          <w:szCs w:val="28"/>
          <w:lang w:val="en-GB"/>
        </w:rPr>
        <w:t>, and who are usually over the age of 65, (although this can be altered where we are able to evidence that we can meet the persons needs, following a full needs assessment prior to admission)</w:t>
      </w:r>
    </w:p>
    <w:p w:rsidR="00C53B0D" w:rsidRPr="00E279FD" w:rsidRDefault="00C53B0D" w:rsidP="001E1CFF">
      <w:pPr>
        <w:jc w:val="both"/>
        <w:rPr>
          <w:rFonts w:ascii="Arial" w:hAnsi="Arial" w:cs="Arial"/>
          <w:sz w:val="28"/>
          <w:szCs w:val="28"/>
          <w:lang w:val="en-GB"/>
        </w:rPr>
      </w:pPr>
    </w:p>
    <w:p w:rsidR="00192BA4" w:rsidRPr="00E279FD" w:rsidRDefault="00747BDB" w:rsidP="001E1CFF">
      <w:pPr>
        <w:jc w:val="both"/>
        <w:rPr>
          <w:rFonts w:ascii="Arial" w:hAnsi="Arial" w:cs="Arial"/>
          <w:sz w:val="28"/>
          <w:szCs w:val="28"/>
          <w:lang w:val="en-GB"/>
        </w:rPr>
      </w:pPr>
      <w:r w:rsidRPr="00E279FD">
        <w:rPr>
          <w:rFonts w:ascii="Arial" w:hAnsi="Arial" w:cs="Arial"/>
          <w:sz w:val="28"/>
          <w:szCs w:val="28"/>
          <w:lang w:val="en-GB"/>
        </w:rPr>
        <w:t xml:space="preserve">Sunhill Nursing Home </w:t>
      </w:r>
      <w:r w:rsidR="00192BA4" w:rsidRPr="00E279FD">
        <w:rPr>
          <w:rFonts w:ascii="Arial" w:hAnsi="Arial" w:cs="Arial"/>
          <w:sz w:val="28"/>
          <w:szCs w:val="28"/>
          <w:lang w:val="en-GB"/>
        </w:rPr>
        <w:t xml:space="preserve">is situated </w:t>
      </w:r>
      <w:r w:rsidRPr="00E279FD">
        <w:rPr>
          <w:rFonts w:ascii="Arial" w:hAnsi="Arial" w:cs="Arial"/>
          <w:sz w:val="28"/>
          <w:szCs w:val="28"/>
          <w:lang w:val="en-GB"/>
        </w:rPr>
        <w:t>in the picturesque village of Termonfeckin, Co. Louth. It is 10</w:t>
      </w:r>
      <w:r w:rsidR="00D25459" w:rsidRPr="00E279FD">
        <w:rPr>
          <w:rFonts w:ascii="Arial" w:hAnsi="Arial" w:cs="Arial"/>
          <w:sz w:val="28"/>
          <w:szCs w:val="28"/>
          <w:lang w:val="en-GB"/>
        </w:rPr>
        <w:t xml:space="preserve"> </w:t>
      </w:r>
      <w:r w:rsidRPr="00E279FD">
        <w:rPr>
          <w:rFonts w:ascii="Arial" w:hAnsi="Arial" w:cs="Arial"/>
          <w:sz w:val="28"/>
          <w:szCs w:val="28"/>
          <w:lang w:val="en-GB"/>
        </w:rPr>
        <w:t xml:space="preserve">minutes drive from Drogheda. The village has a growing population and has good quality restaurants, a Credit Union, a </w:t>
      </w:r>
      <w:r w:rsidR="00546E32">
        <w:rPr>
          <w:rFonts w:ascii="Arial" w:hAnsi="Arial" w:cs="Arial"/>
          <w:sz w:val="28"/>
          <w:szCs w:val="28"/>
          <w:lang w:val="en-GB"/>
        </w:rPr>
        <w:t>S</w:t>
      </w:r>
      <w:r w:rsidRPr="00E279FD">
        <w:rPr>
          <w:rFonts w:ascii="Arial" w:hAnsi="Arial" w:cs="Arial"/>
          <w:sz w:val="28"/>
          <w:szCs w:val="28"/>
          <w:lang w:val="en-GB"/>
        </w:rPr>
        <w:t>upermarket and a Church. There is a Bus Eireann service to the village from Drogheda. A timetable is available from our reception staff.</w:t>
      </w:r>
    </w:p>
    <w:p w:rsidR="00C53B0D" w:rsidRPr="00E279FD" w:rsidRDefault="00B879D3" w:rsidP="001E1CFF">
      <w:pPr>
        <w:jc w:val="both"/>
        <w:rPr>
          <w:rFonts w:ascii="Arial" w:hAnsi="Arial" w:cs="Arial"/>
          <w:sz w:val="28"/>
          <w:szCs w:val="28"/>
          <w:lang w:val="en-GB"/>
        </w:rPr>
      </w:pPr>
      <w:r w:rsidRPr="00E279FD">
        <w:rPr>
          <w:rFonts w:ascii="Arial" w:hAnsi="Arial" w:cs="Arial"/>
          <w:sz w:val="28"/>
          <w:szCs w:val="28"/>
          <w:lang w:val="en-GB"/>
        </w:rPr>
        <w:t>Within a journey of approx 1</w:t>
      </w:r>
      <w:r w:rsidR="00747BDB" w:rsidRPr="00E279FD">
        <w:rPr>
          <w:rFonts w:ascii="Arial" w:hAnsi="Arial" w:cs="Arial"/>
          <w:sz w:val="28"/>
          <w:szCs w:val="28"/>
          <w:lang w:val="en-GB"/>
        </w:rPr>
        <w:t>0</w:t>
      </w:r>
      <w:r w:rsidRPr="00E279FD">
        <w:rPr>
          <w:rFonts w:ascii="Arial" w:hAnsi="Arial" w:cs="Arial"/>
          <w:sz w:val="28"/>
          <w:szCs w:val="28"/>
          <w:lang w:val="en-GB"/>
        </w:rPr>
        <w:t xml:space="preserve"> minutes, </w:t>
      </w:r>
      <w:r w:rsidR="00747BDB" w:rsidRPr="00E279FD">
        <w:rPr>
          <w:rFonts w:ascii="Arial" w:hAnsi="Arial" w:cs="Arial"/>
          <w:sz w:val="28"/>
          <w:szCs w:val="28"/>
          <w:lang w:val="en-GB"/>
        </w:rPr>
        <w:t>Drogheda town</w:t>
      </w:r>
      <w:r w:rsidRPr="00E279FD">
        <w:rPr>
          <w:rFonts w:ascii="Arial" w:hAnsi="Arial" w:cs="Arial"/>
          <w:sz w:val="28"/>
          <w:szCs w:val="28"/>
          <w:lang w:val="en-GB"/>
        </w:rPr>
        <w:t xml:space="preserve"> centre offers a wide variety of options e.g</w:t>
      </w:r>
      <w:r w:rsidR="00F26E87" w:rsidRPr="00E279FD">
        <w:rPr>
          <w:rFonts w:ascii="Arial" w:hAnsi="Arial" w:cs="Arial"/>
          <w:sz w:val="28"/>
          <w:szCs w:val="28"/>
          <w:lang w:val="en-GB"/>
        </w:rPr>
        <w:t>.</w:t>
      </w:r>
      <w:r w:rsidR="00747BDB" w:rsidRPr="00E279FD">
        <w:rPr>
          <w:rFonts w:ascii="Arial" w:hAnsi="Arial" w:cs="Arial"/>
          <w:sz w:val="28"/>
          <w:szCs w:val="28"/>
          <w:lang w:val="en-GB"/>
        </w:rPr>
        <w:t xml:space="preserve"> Shops, Cinemas, Theatres</w:t>
      </w:r>
      <w:r w:rsidRPr="00E279FD">
        <w:rPr>
          <w:rFonts w:ascii="Arial" w:hAnsi="Arial" w:cs="Arial"/>
          <w:sz w:val="28"/>
          <w:szCs w:val="28"/>
          <w:lang w:val="en-GB"/>
        </w:rPr>
        <w:t xml:space="preserve">, Restaurants, </w:t>
      </w:r>
      <w:r w:rsidR="00747BDB" w:rsidRPr="00E279FD">
        <w:rPr>
          <w:rFonts w:ascii="Arial" w:hAnsi="Arial" w:cs="Arial"/>
          <w:sz w:val="28"/>
          <w:szCs w:val="28"/>
          <w:lang w:val="en-GB"/>
        </w:rPr>
        <w:t>Pubs, Parks and many community groups.</w:t>
      </w:r>
    </w:p>
    <w:p w:rsidR="00F26E87" w:rsidRPr="00E279FD" w:rsidRDefault="00F26E87" w:rsidP="001E1CFF">
      <w:pPr>
        <w:jc w:val="both"/>
        <w:rPr>
          <w:rFonts w:ascii="Arial" w:hAnsi="Arial" w:cs="Arial"/>
          <w:sz w:val="28"/>
          <w:szCs w:val="28"/>
          <w:lang w:val="en-GB"/>
        </w:rPr>
      </w:pPr>
    </w:p>
    <w:p w:rsidR="00F26E87" w:rsidRPr="00E279FD" w:rsidRDefault="00F26E87" w:rsidP="001E1CFF">
      <w:pPr>
        <w:jc w:val="both"/>
        <w:rPr>
          <w:rFonts w:ascii="Arial" w:hAnsi="Arial" w:cs="Arial"/>
          <w:sz w:val="28"/>
          <w:szCs w:val="28"/>
          <w:lang w:val="en-GB"/>
        </w:rPr>
      </w:pPr>
      <w:r w:rsidRPr="00E279FD">
        <w:rPr>
          <w:rFonts w:ascii="Arial" w:hAnsi="Arial" w:cs="Arial"/>
          <w:sz w:val="28"/>
          <w:szCs w:val="28"/>
          <w:lang w:val="en-GB"/>
        </w:rPr>
        <w:t xml:space="preserve">Accommodation:  The home has </w:t>
      </w:r>
      <w:r w:rsidR="00747BDB" w:rsidRPr="00E279FD">
        <w:rPr>
          <w:rFonts w:ascii="Arial" w:hAnsi="Arial" w:cs="Arial"/>
          <w:sz w:val="28"/>
          <w:szCs w:val="28"/>
          <w:lang w:val="en-GB"/>
        </w:rPr>
        <w:t>57</w:t>
      </w:r>
      <w:r w:rsidRPr="00E279FD">
        <w:rPr>
          <w:rFonts w:ascii="Arial" w:hAnsi="Arial" w:cs="Arial"/>
          <w:sz w:val="28"/>
          <w:szCs w:val="28"/>
          <w:lang w:val="en-GB"/>
        </w:rPr>
        <w:t xml:space="preserve"> bedrooms, </w:t>
      </w:r>
      <w:r w:rsidR="00901138" w:rsidRPr="00E279FD">
        <w:rPr>
          <w:rFonts w:ascii="Arial" w:hAnsi="Arial" w:cs="Arial"/>
          <w:sz w:val="28"/>
          <w:szCs w:val="28"/>
          <w:lang w:val="en-GB"/>
        </w:rPr>
        <w:t>48 Private</w:t>
      </w:r>
      <w:r w:rsidRPr="00E279FD">
        <w:rPr>
          <w:rFonts w:ascii="Arial" w:hAnsi="Arial" w:cs="Arial"/>
          <w:sz w:val="28"/>
          <w:szCs w:val="28"/>
          <w:lang w:val="en-GB"/>
        </w:rPr>
        <w:t xml:space="preserve"> rooms all with en suite </w:t>
      </w:r>
      <w:r w:rsidR="00901138" w:rsidRPr="00E279FD">
        <w:rPr>
          <w:rFonts w:ascii="Arial" w:hAnsi="Arial" w:cs="Arial"/>
          <w:sz w:val="28"/>
          <w:szCs w:val="28"/>
          <w:lang w:val="en-GB"/>
        </w:rPr>
        <w:t>shower facilities and 9 Semi-Private rooms all with en suite shower facilities, making a total of 66 beds.</w:t>
      </w:r>
      <w:r w:rsidR="00B753B8" w:rsidRPr="00E279FD">
        <w:rPr>
          <w:rFonts w:ascii="Arial" w:hAnsi="Arial" w:cs="Arial"/>
          <w:sz w:val="28"/>
          <w:szCs w:val="28"/>
          <w:lang w:val="en-GB"/>
        </w:rPr>
        <w:t xml:space="preserve"> </w:t>
      </w:r>
      <w:r w:rsidR="00901138" w:rsidRPr="00E279FD">
        <w:rPr>
          <w:rFonts w:ascii="Arial" w:hAnsi="Arial" w:cs="Arial"/>
          <w:sz w:val="28"/>
          <w:szCs w:val="28"/>
          <w:lang w:val="en-GB"/>
        </w:rPr>
        <w:t>All bedrooms are situated on the ground floor, the majority of which also have access to an enclosed Garden area.</w:t>
      </w:r>
    </w:p>
    <w:p w:rsidR="00F26E87" w:rsidRPr="00E279FD" w:rsidRDefault="00F26E87" w:rsidP="001E1CFF">
      <w:pPr>
        <w:jc w:val="both"/>
        <w:rPr>
          <w:rFonts w:ascii="Arial" w:hAnsi="Arial" w:cs="Arial"/>
          <w:sz w:val="28"/>
          <w:szCs w:val="28"/>
          <w:lang w:val="en-GB"/>
        </w:rPr>
      </w:pPr>
    </w:p>
    <w:p w:rsidR="00E279FD" w:rsidRDefault="00E279FD" w:rsidP="001E1CFF">
      <w:pPr>
        <w:jc w:val="both"/>
        <w:rPr>
          <w:rFonts w:ascii="Arial" w:hAnsi="Arial" w:cs="Arial"/>
          <w:b/>
          <w:sz w:val="28"/>
          <w:szCs w:val="28"/>
          <w:lang w:val="en-GB"/>
        </w:rPr>
      </w:pPr>
    </w:p>
    <w:p w:rsidR="00E279FD" w:rsidRDefault="00E279FD" w:rsidP="001E1CFF">
      <w:pPr>
        <w:jc w:val="both"/>
        <w:rPr>
          <w:rFonts w:ascii="Arial" w:hAnsi="Arial" w:cs="Arial"/>
          <w:b/>
          <w:sz w:val="28"/>
          <w:szCs w:val="28"/>
          <w:lang w:val="en-GB"/>
        </w:rPr>
      </w:pPr>
    </w:p>
    <w:p w:rsidR="00F26E87" w:rsidRPr="00E279FD" w:rsidRDefault="00C7600E" w:rsidP="001E1CFF">
      <w:pPr>
        <w:jc w:val="both"/>
        <w:rPr>
          <w:rFonts w:ascii="Arial" w:hAnsi="Arial" w:cs="Arial"/>
          <w:sz w:val="28"/>
          <w:szCs w:val="28"/>
          <w:lang w:val="en-GB"/>
        </w:rPr>
      </w:pPr>
      <w:r w:rsidRPr="00E279FD">
        <w:rPr>
          <w:rFonts w:ascii="Arial" w:hAnsi="Arial" w:cs="Arial"/>
          <w:b/>
          <w:sz w:val="28"/>
          <w:szCs w:val="28"/>
          <w:lang w:val="en-GB"/>
        </w:rPr>
        <w:t>The Nursing and Personal Care</w:t>
      </w:r>
      <w:r w:rsidRPr="00E279FD">
        <w:rPr>
          <w:rFonts w:ascii="Arial" w:hAnsi="Arial" w:cs="Arial"/>
          <w:sz w:val="28"/>
          <w:szCs w:val="28"/>
          <w:lang w:val="en-GB"/>
        </w:rPr>
        <w:t xml:space="preserve"> area of the home comprises: </w:t>
      </w:r>
      <w:r w:rsidR="00901138" w:rsidRPr="00E279FD">
        <w:rPr>
          <w:rFonts w:ascii="Arial" w:hAnsi="Arial" w:cs="Arial"/>
          <w:sz w:val="28"/>
          <w:szCs w:val="28"/>
          <w:lang w:val="en-GB"/>
        </w:rPr>
        <w:t xml:space="preserve">57 bedrooms, </w:t>
      </w:r>
      <w:r w:rsidR="00D25459" w:rsidRPr="00E279FD">
        <w:rPr>
          <w:rFonts w:ascii="Arial" w:hAnsi="Arial" w:cs="Arial"/>
          <w:sz w:val="28"/>
          <w:szCs w:val="28"/>
          <w:lang w:val="en-GB"/>
        </w:rPr>
        <w:t>large</w:t>
      </w:r>
      <w:r w:rsidR="00901138" w:rsidRPr="00E279FD">
        <w:rPr>
          <w:rFonts w:ascii="Arial" w:hAnsi="Arial" w:cs="Arial"/>
          <w:sz w:val="28"/>
          <w:szCs w:val="28"/>
          <w:lang w:val="en-GB"/>
        </w:rPr>
        <w:t xml:space="preserve"> day</w:t>
      </w:r>
      <w:r w:rsidRPr="00E279FD">
        <w:rPr>
          <w:rFonts w:ascii="Arial" w:hAnsi="Arial" w:cs="Arial"/>
          <w:sz w:val="28"/>
          <w:szCs w:val="28"/>
          <w:lang w:val="en-GB"/>
        </w:rPr>
        <w:t xml:space="preserve"> lounge</w:t>
      </w:r>
      <w:r w:rsidR="00901138" w:rsidRPr="00E279FD">
        <w:rPr>
          <w:rFonts w:ascii="Arial" w:hAnsi="Arial" w:cs="Arial"/>
          <w:sz w:val="28"/>
          <w:szCs w:val="28"/>
          <w:lang w:val="en-GB"/>
        </w:rPr>
        <w:t>, fully ventilated smoking room</w:t>
      </w:r>
      <w:r w:rsidR="009A3E18">
        <w:rPr>
          <w:rFonts w:ascii="Arial" w:hAnsi="Arial" w:cs="Arial"/>
          <w:sz w:val="28"/>
          <w:szCs w:val="28"/>
          <w:lang w:val="en-GB"/>
        </w:rPr>
        <w:t>, dining room</w:t>
      </w:r>
      <w:r w:rsidR="00901138" w:rsidRPr="00E279FD">
        <w:rPr>
          <w:rFonts w:ascii="Arial" w:hAnsi="Arial" w:cs="Arial"/>
          <w:sz w:val="28"/>
          <w:szCs w:val="28"/>
          <w:lang w:val="en-GB"/>
        </w:rPr>
        <w:t>, Library, Oratory,</w:t>
      </w:r>
      <w:r w:rsidR="009A3E18">
        <w:rPr>
          <w:rFonts w:ascii="Arial" w:hAnsi="Arial" w:cs="Arial"/>
          <w:sz w:val="28"/>
          <w:szCs w:val="28"/>
          <w:lang w:val="en-GB"/>
        </w:rPr>
        <w:t xml:space="preserve"> recreational room </w:t>
      </w:r>
      <w:r w:rsidR="00D25459" w:rsidRPr="00E279FD">
        <w:rPr>
          <w:rFonts w:ascii="Arial" w:hAnsi="Arial" w:cs="Arial"/>
          <w:sz w:val="28"/>
          <w:szCs w:val="28"/>
          <w:lang w:val="en-GB"/>
        </w:rPr>
        <w:t>and Hairdressing</w:t>
      </w:r>
      <w:r w:rsidR="00901138" w:rsidRPr="00E279FD">
        <w:rPr>
          <w:rFonts w:ascii="Arial" w:hAnsi="Arial" w:cs="Arial"/>
          <w:sz w:val="28"/>
          <w:szCs w:val="28"/>
          <w:lang w:val="en-GB"/>
        </w:rPr>
        <w:t xml:space="preserve"> Salon, there are 5 internal garden areas all</w:t>
      </w:r>
      <w:r w:rsidRPr="00E279FD">
        <w:rPr>
          <w:rFonts w:ascii="Arial" w:hAnsi="Arial" w:cs="Arial"/>
          <w:sz w:val="28"/>
          <w:szCs w:val="28"/>
          <w:lang w:val="en-GB"/>
        </w:rPr>
        <w:t xml:space="preserve"> with seating</w:t>
      </w:r>
      <w:r w:rsidR="00901138" w:rsidRPr="00E279FD">
        <w:rPr>
          <w:rFonts w:ascii="Arial" w:hAnsi="Arial" w:cs="Arial"/>
          <w:sz w:val="28"/>
          <w:szCs w:val="28"/>
          <w:lang w:val="en-GB"/>
        </w:rPr>
        <w:t xml:space="preserve"> areas provided</w:t>
      </w:r>
      <w:r w:rsidRPr="00E279FD">
        <w:rPr>
          <w:rFonts w:ascii="Arial" w:hAnsi="Arial" w:cs="Arial"/>
          <w:sz w:val="28"/>
          <w:szCs w:val="28"/>
          <w:lang w:val="en-GB"/>
        </w:rPr>
        <w:t>.</w:t>
      </w:r>
    </w:p>
    <w:p w:rsidR="00B753B8" w:rsidRPr="00E279FD" w:rsidRDefault="00B753B8" w:rsidP="001E1CFF">
      <w:pPr>
        <w:jc w:val="both"/>
        <w:rPr>
          <w:rFonts w:ascii="Arial" w:hAnsi="Arial" w:cs="Arial"/>
          <w:sz w:val="28"/>
          <w:szCs w:val="28"/>
          <w:lang w:val="en-GB"/>
        </w:rPr>
      </w:pPr>
    </w:p>
    <w:p w:rsidR="00C44178" w:rsidRPr="00E279FD" w:rsidRDefault="00F26E87" w:rsidP="00B753B8">
      <w:pPr>
        <w:jc w:val="both"/>
        <w:rPr>
          <w:rFonts w:ascii="Arial" w:hAnsi="Arial" w:cs="Arial"/>
          <w:sz w:val="28"/>
          <w:szCs w:val="28"/>
          <w:lang w:val="en-GB"/>
        </w:rPr>
      </w:pPr>
      <w:r w:rsidRPr="00E279FD">
        <w:rPr>
          <w:rFonts w:ascii="Arial" w:hAnsi="Arial" w:cs="Arial"/>
          <w:sz w:val="28"/>
          <w:szCs w:val="28"/>
          <w:lang w:val="en-GB"/>
        </w:rPr>
        <w:t xml:space="preserve">There is also a visiting </w:t>
      </w:r>
      <w:r w:rsidR="00D25459" w:rsidRPr="00E279FD">
        <w:rPr>
          <w:rFonts w:ascii="Arial" w:hAnsi="Arial" w:cs="Arial"/>
          <w:sz w:val="28"/>
          <w:szCs w:val="28"/>
          <w:lang w:val="en-GB"/>
        </w:rPr>
        <w:t>C</w:t>
      </w:r>
      <w:r w:rsidR="00901138" w:rsidRPr="00E279FD">
        <w:rPr>
          <w:rFonts w:ascii="Arial" w:hAnsi="Arial" w:cs="Arial"/>
          <w:sz w:val="28"/>
          <w:szCs w:val="28"/>
          <w:lang w:val="en-GB"/>
        </w:rPr>
        <w:t xml:space="preserve">hiropodist, </w:t>
      </w:r>
      <w:r w:rsidR="001B4481" w:rsidRPr="00E279FD">
        <w:rPr>
          <w:rFonts w:ascii="Arial" w:hAnsi="Arial" w:cs="Arial"/>
          <w:sz w:val="28"/>
          <w:szCs w:val="28"/>
          <w:lang w:val="en-GB"/>
        </w:rPr>
        <w:t>O</w:t>
      </w:r>
      <w:r w:rsidR="00901138" w:rsidRPr="00E279FD">
        <w:rPr>
          <w:rFonts w:ascii="Arial" w:hAnsi="Arial" w:cs="Arial"/>
          <w:sz w:val="28"/>
          <w:szCs w:val="28"/>
          <w:lang w:val="en-GB"/>
        </w:rPr>
        <w:t>ptician,</w:t>
      </w:r>
      <w:r w:rsidR="001B4481" w:rsidRPr="00E279FD">
        <w:rPr>
          <w:rFonts w:ascii="Arial" w:hAnsi="Arial" w:cs="Arial"/>
          <w:sz w:val="28"/>
          <w:szCs w:val="28"/>
          <w:lang w:val="en-GB"/>
        </w:rPr>
        <w:t xml:space="preserve"> Physiotherapist, Eucharist Minister,</w:t>
      </w:r>
      <w:r w:rsidR="00901138" w:rsidRPr="00E279FD">
        <w:rPr>
          <w:rFonts w:ascii="Arial" w:hAnsi="Arial" w:cs="Arial"/>
          <w:sz w:val="28"/>
          <w:szCs w:val="28"/>
          <w:lang w:val="en-GB"/>
        </w:rPr>
        <w:t xml:space="preserve"> Hairdresser</w:t>
      </w:r>
      <w:r w:rsidR="009A3E18">
        <w:rPr>
          <w:rFonts w:ascii="Arial" w:hAnsi="Arial" w:cs="Arial"/>
          <w:sz w:val="28"/>
          <w:szCs w:val="28"/>
          <w:lang w:val="en-GB"/>
        </w:rPr>
        <w:t xml:space="preserve">. </w:t>
      </w:r>
    </w:p>
    <w:p w:rsidR="00D747D9" w:rsidRPr="00B753B8" w:rsidRDefault="00D747D9" w:rsidP="00B753B8">
      <w:pPr>
        <w:jc w:val="both"/>
        <w:rPr>
          <w:rFonts w:ascii="Arial" w:hAnsi="Arial" w:cs="Arial"/>
          <w:sz w:val="32"/>
          <w:lang w:val="en-GB"/>
        </w:rPr>
      </w:pPr>
    </w:p>
    <w:p w:rsidR="00B753B8" w:rsidRDefault="00B753B8" w:rsidP="009B36F3">
      <w:pPr>
        <w:rPr>
          <w:rFonts w:ascii="Arial" w:hAnsi="Arial" w:cs="Arial"/>
          <w:b/>
          <w:color w:val="0000FF"/>
          <w:sz w:val="32"/>
          <w:szCs w:val="32"/>
          <w:u w:val="single"/>
          <w:lang w:val="en-GB"/>
        </w:rPr>
      </w:pPr>
    </w:p>
    <w:p w:rsidR="0096114F" w:rsidRDefault="0096114F" w:rsidP="009B36F3">
      <w:pPr>
        <w:rPr>
          <w:rFonts w:ascii="Arial" w:hAnsi="Arial" w:cs="Arial"/>
          <w:b/>
          <w:color w:val="0000FF"/>
          <w:sz w:val="32"/>
          <w:szCs w:val="32"/>
          <w:u w:val="single"/>
          <w:lang w:val="en-GB"/>
        </w:rPr>
      </w:pPr>
    </w:p>
    <w:p w:rsidR="0096114F" w:rsidRDefault="0096114F" w:rsidP="009B36F3">
      <w:pPr>
        <w:rPr>
          <w:rFonts w:ascii="Arial" w:hAnsi="Arial" w:cs="Arial"/>
          <w:b/>
          <w:color w:val="0000FF"/>
          <w:sz w:val="32"/>
          <w:szCs w:val="32"/>
          <w:u w:val="single"/>
          <w:lang w:val="en-GB"/>
        </w:rPr>
      </w:pPr>
    </w:p>
    <w:p w:rsidR="0096114F" w:rsidRDefault="0096114F" w:rsidP="009B36F3">
      <w:pPr>
        <w:rPr>
          <w:rFonts w:ascii="Arial" w:hAnsi="Arial" w:cs="Arial"/>
          <w:b/>
          <w:color w:val="0000FF"/>
          <w:sz w:val="32"/>
          <w:szCs w:val="32"/>
          <w:u w:val="single"/>
          <w:lang w:val="en-GB"/>
        </w:rPr>
      </w:pPr>
    </w:p>
    <w:p w:rsidR="00081CD9" w:rsidRDefault="00081CD9" w:rsidP="009B36F3">
      <w:pPr>
        <w:rPr>
          <w:rFonts w:ascii="Arial" w:hAnsi="Arial" w:cs="Arial"/>
          <w:b/>
          <w:color w:val="0000FF"/>
          <w:sz w:val="32"/>
          <w:szCs w:val="32"/>
          <w:u w:val="single"/>
          <w:lang w:val="en-GB"/>
        </w:rPr>
      </w:pPr>
    </w:p>
    <w:p w:rsidR="00081CD9" w:rsidRDefault="00081CD9" w:rsidP="009B36F3">
      <w:pPr>
        <w:rPr>
          <w:rFonts w:ascii="Arial" w:hAnsi="Arial" w:cs="Arial"/>
          <w:b/>
          <w:color w:val="0000FF"/>
          <w:sz w:val="32"/>
          <w:szCs w:val="32"/>
          <w:u w:val="single"/>
          <w:lang w:val="en-GB"/>
        </w:rPr>
      </w:pPr>
    </w:p>
    <w:p w:rsidR="009B36F3" w:rsidRPr="004621FE" w:rsidRDefault="009B36F3" w:rsidP="009B36F3">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lastRenderedPageBreak/>
        <w:t>Section Two</w:t>
      </w:r>
    </w:p>
    <w:p w:rsidR="004621FE" w:rsidRPr="004621FE" w:rsidRDefault="004621FE" w:rsidP="009B36F3">
      <w:pPr>
        <w:rPr>
          <w:rFonts w:ascii="Arial" w:hAnsi="Arial" w:cs="Arial"/>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0754"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Summary of Statement of Purpose</w:t>
            </w:r>
          </w:p>
        </w:tc>
      </w:tr>
    </w:tbl>
    <w:p w:rsidR="009B36F3" w:rsidRPr="004621FE" w:rsidRDefault="009B36F3" w:rsidP="009B36F3">
      <w:pPr>
        <w:rPr>
          <w:rFonts w:ascii="Arial" w:hAnsi="Arial" w:cs="Arial"/>
          <w:sz w:val="16"/>
          <w:szCs w:val="16"/>
          <w:lang w:val="en-GB"/>
        </w:rPr>
      </w:pPr>
    </w:p>
    <w:p w:rsidR="00C57EB6" w:rsidRDefault="00C57EB6" w:rsidP="00B634FE">
      <w:pPr>
        <w:rPr>
          <w:rFonts w:ascii="Arial" w:hAnsi="Arial" w:cs="Arial"/>
        </w:rPr>
      </w:pPr>
    </w:p>
    <w:p w:rsidR="00C57EB6" w:rsidRDefault="00C57EB6" w:rsidP="00B634FE">
      <w:pPr>
        <w:rPr>
          <w:rFonts w:ascii="Arial" w:hAnsi="Arial" w:cs="Arial"/>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C57EB6" w:rsidRPr="00826959" w:rsidTr="00C57EB6">
        <w:trPr>
          <w:trHeight w:val="8779"/>
        </w:trPr>
        <w:tc>
          <w:tcPr>
            <w:tcW w:w="10754" w:type="dxa"/>
          </w:tcPr>
          <w:p w:rsidR="00C57EB6" w:rsidRDefault="00C57EB6" w:rsidP="00C57EB6">
            <w:pPr>
              <w:rPr>
                <w:rFonts w:ascii="Arial" w:hAnsi="Arial" w:cs="Arial"/>
              </w:rPr>
            </w:pPr>
          </w:p>
          <w:p w:rsidR="00C57EB6" w:rsidRPr="0096114F" w:rsidRDefault="00C57EB6" w:rsidP="00C57EB6">
            <w:pPr>
              <w:rPr>
                <w:rFonts w:ascii="Arial" w:hAnsi="Arial" w:cs="Arial"/>
                <w:sz w:val="28"/>
                <w:szCs w:val="28"/>
              </w:rPr>
            </w:pPr>
            <w:r w:rsidRPr="0096114F">
              <w:rPr>
                <w:rFonts w:ascii="Arial" w:hAnsi="Arial" w:cs="Arial"/>
                <w:sz w:val="28"/>
                <w:szCs w:val="28"/>
              </w:rPr>
              <w:t>In addition to this guide for Residents, the home also has a Statement of Purpose which gives further information about the home.</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Management Structure</w:t>
            </w:r>
          </w:p>
          <w:p w:rsidR="00C57EB6" w:rsidRPr="0096114F" w:rsidRDefault="00C57EB6" w:rsidP="00C57EB6">
            <w:pPr>
              <w:ind w:left="820"/>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Admission Procedures</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Health &amp; Safety/Fire Safety</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How we will meet additional needs of the Resident</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Aims and Objectives</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Procedures relating to Personal Monies</w:t>
            </w:r>
          </w:p>
          <w:p w:rsidR="00C57EB6" w:rsidRPr="0096114F" w:rsidRDefault="00C57EB6" w:rsidP="00C57EB6">
            <w:pPr>
              <w:rPr>
                <w:rFonts w:ascii="Arial" w:hAnsi="Arial" w:cs="Arial"/>
                <w:sz w:val="28"/>
                <w:szCs w:val="28"/>
              </w:rPr>
            </w:pPr>
          </w:p>
          <w:p w:rsidR="00C57EB6" w:rsidRPr="0096114F" w:rsidRDefault="00C57EB6" w:rsidP="00C57EB6">
            <w:pPr>
              <w:numPr>
                <w:ilvl w:val="0"/>
                <w:numId w:val="22"/>
              </w:numPr>
              <w:rPr>
                <w:rFonts w:ascii="Arial" w:hAnsi="Arial" w:cs="Arial"/>
                <w:sz w:val="28"/>
                <w:szCs w:val="28"/>
              </w:rPr>
            </w:pPr>
            <w:r w:rsidRPr="0096114F">
              <w:rPr>
                <w:rFonts w:ascii="Arial" w:hAnsi="Arial" w:cs="Arial"/>
                <w:sz w:val="28"/>
                <w:szCs w:val="28"/>
              </w:rPr>
              <w:t>Social Activities</w:t>
            </w:r>
          </w:p>
          <w:p w:rsidR="00C57EB6" w:rsidRPr="0096114F" w:rsidRDefault="00C57EB6" w:rsidP="00C57EB6">
            <w:pPr>
              <w:rPr>
                <w:rFonts w:ascii="Arial" w:hAnsi="Arial" w:cs="Arial"/>
                <w:sz w:val="28"/>
                <w:szCs w:val="28"/>
              </w:rPr>
            </w:pPr>
          </w:p>
          <w:p w:rsidR="00C57EB6" w:rsidRPr="0096114F" w:rsidRDefault="00C57EB6" w:rsidP="00C57EB6">
            <w:pPr>
              <w:rPr>
                <w:rFonts w:ascii="Arial" w:hAnsi="Arial" w:cs="Arial"/>
                <w:sz w:val="28"/>
                <w:szCs w:val="28"/>
              </w:rPr>
            </w:pPr>
            <w:r w:rsidRPr="0096114F">
              <w:rPr>
                <w:rFonts w:ascii="Arial" w:hAnsi="Arial" w:cs="Arial"/>
                <w:sz w:val="28"/>
                <w:szCs w:val="28"/>
              </w:rPr>
              <w:t>A copy of the homes statement of purpose is available to you at the entrance to the home</w:t>
            </w:r>
          </w:p>
          <w:p w:rsidR="00C57EB6" w:rsidRDefault="00C57EB6" w:rsidP="00C57EB6">
            <w:pPr>
              <w:rPr>
                <w:rFonts w:ascii="Arial" w:hAnsi="Arial" w:cs="Arial"/>
                <w:sz w:val="32"/>
              </w:rPr>
            </w:pPr>
            <w:r w:rsidRPr="0096114F">
              <w:rPr>
                <w:rFonts w:ascii="Arial" w:hAnsi="Arial" w:cs="Arial"/>
                <w:sz w:val="28"/>
                <w:szCs w:val="28"/>
              </w:rPr>
              <w:t>A large print copy is also available</w:t>
            </w:r>
            <w:r w:rsidR="00253E8B">
              <w:rPr>
                <w:rFonts w:ascii="Arial" w:hAnsi="Arial" w:cs="Arial"/>
                <w:sz w:val="28"/>
                <w:szCs w:val="28"/>
              </w:rPr>
              <w:t xml:space="preserve"> </w:t>
            </w:r>
            <w:r w:rsidRPr="0096114F">
              <w:rPr>
                <w:rFonts w:ascii="Arial" w:hAnsi="Arial" w:cs="Arial"/>
                <w:sz w:val="28"/>
                <w:szCs w:val="28"/>
              </w:rPr>
              <w:t>from the Reception on request</w:t>
            </w: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Pr="00C57EB6" w:rsidRDefault="00C57EB6" w:rsidP="00C57EB6">
            <w:pPr>
              <w:rPr>
                <w:rFonts w:ascii="Arial" w:hAnsi="Arial" w:cs="Arial"/>
                <w:sz w:val="32"/>
              </w:rPr>
            </w:pPr>
          </w:p>
          <w:p w:rsidR="00C57EB6" w:rsidRDefault="00C57EB6" w:rsidP="00C57EB6">
            <w:pPr>
              <w:rPr>
                <w:rFonts w:ascii="Arial" w:hAnsi="Arial" w:cs="Arial"/>
                <w:sz w:val="32"/>
              </w:rPr>
            </w:pPr>
          </w:p>
          <w:p w:rsidR="00C57EB6" w:rsidRDefault="00C57EB6" w:rsidP="00C57EB6">
            <w:pPr>
              <w:rPr>
                <w:rFonts w:ascii="Arial" w:hAnsi="Arial" w:cs="Arial"/>
                <w:sz w:val="32"/>
              </w:rPr>
            </w:pPr>
          </w:p>
          <w:p w:rsidR="00C57EB6" w:rsidRPr="00C57EB6" w:rsidRDefault="00C57EB6" w:rsidP="00C57EB6">
            <w:pPr>
              <w:rPr>
                <w:rFonts w:ascii="Arial" w:hAnsi="Arial" w:cs="Arial"/>
                <w:sz w:val="32"/>
              </w:rPr>
            </w:pPr>
          </w:p>
        </w:tc>
      </w:tr>
    </w:tbl>
    <w:p w:rsidR="00C57EB6" w:rsidRDefault="00C57EB6" w:rsidP="00B634FE">
      <w:pPr>
        <w:rPr>
          <w:rFonts w:ascii="Arial" w:hAnsi="Arial" w:cs="Arial"/>
        </w:rPr>
      </w:pPr>
    </w:p>
    <w:p w:rsidR="004621FE" w:rsidRPr="00B753B8" w:rsidRDefault="00B634FE" w:rsidP="00B634FE">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lastRenderedPageBreak/>
        <w:t>Section 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3176"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Support and Facilities</w:t>
            </w:r>
          </w:p>
        </w:tc>
      </w:tr>
    </w:tbl>
    <w:p w:rsidR="00B634FE" w:rsidRPr="004621FE" w:rsidRDefault="00B634FE" w:rsidP="00B634FE">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634FE" w:rsidRPr="00E54B9F">
        <w:trPr>
          <w:trHeight w:val="8320"/>
        </w:trPr>
        <w:tc>
          <w:tcPr>
            <w:tcW w:w="13176" w:type="dxa"/>
          </w:tcPr>
          <w:p w:rsidR="004D532A" w:rsidRPr="00B753B8" w:rsidRDefault="004D532A" w:rsidP="0096733C">
            <w:pPr>
              <w:jc w:val="both"/>
              <w:rPr>
                <w:rFonts w:ascii="Arial" w:hAnsi="Arial" w:cs="Arial"/>
                <w:b/>
                <w:sz w:val="32"/>
                <w:szCs w:val="28"/>
              </w:rPr>
            </w:pPr>
            <w:r w:rsidRPr="00B753B8">
              <w:rPr>
                <w:rFonts w:ascii="Arial" w:hAnsi="Arial" w:cs="Arial"/>
                <w:b/>
                <w:sz w:val="32"/>
                <w:szCs w:val="28"/>
              </w:rPr>
              <w:t>Contact with Family and Friends:</w:t>
            </w:r>
          </w:p>
          <w:p w:rsidR="001E1CFF" w:rsidRPr="00E279FD" w:rsidRDefault="00DF2CA2" w:rsidP="0096733C">
            <w:pPr>
              <w:jc w:val="both"/>
              <w:rPr>
                <w:rFonts w:ascii="Arial" w:hAnsi="Arial" w:cs="Arial"/>
                <w:sz w:val="28"/>
                <w:szCs w:val="28"/>
              </w:rPr>
            </w:pPr>
            <w:r w:rsidRPr="00E279FD">
              <w:rPr>
                <w:rFonts w:ascii="Arial" w:hAnsi="Arial" w:cs="Arial"/>
                <w:sz w:val="28"/>
                <w:szCs w:val="28"/>
              </w:rPr>
              <w:t>Re</w:t>
            </w:r>
            <w:r w:rsidR="00D747D9" w:rsidRPr="00E279FD">
              <w:rPr>
                <w:rFonts w:ascii="Arial" w:hAnsi="Arial" w:cs="Arial"/>
                <w:sz w:val="28"/>
                <w:szCs w:val="28"/>
              </w:rPr>
              <w:t>sident</w:t>
            </w:r>
            <w:r w:rsidRPr="00E279FD">
              <w:rPr>
                <w:rFonts w:ascii="Arial" w:hAnsi="Arial" w:cs="Arial"/>
                <w:sz w:val="28"/>
                <w:szCs w:val="28"/>
              </w:rPr>
              <w:t>’s</w:t>
            </w:r>
            <w:r w:rsidR="004D532A" w:rsidRPr="00E279FD">
              <w:rPr>
                <w:rFonts w:ascii="Arial" w:hAnsi="Arial" w:cs="Arial"/>
                <w:sz w:val="28"/>
                <w:szCs w:val="28"/>
              </w:rPr>
              <w:t xml:space="preserve"> family, relatives and friends are encouraged to visit the </w:t>
            </w:r>
            <w:r w:rsidRPr="00E279FD">
              <w:rPr>
                <w:rFonts w:ascii="Arial" w:hAnsi="Arial" w:cs="Arial"/>
                <w:sz w:val="28"/>
                <w:szCs w:val="28"/>
              </w:rPr>
              <w:t>Resident</w:t>
            </w:r>
            <w:r w:rsidR="004D532A" w:rsidRPr="00E279FD">
              <w:rPr>
                <w:rFonts w:ascii="Arial" w:hAnsi="Arial" w:cs="Arial"/>
                <w:sz w:val="28"/>
                <w:szCs w:val="28"/>
              </w:rPr>
              <w:t xml:space="preserve"> regularly and maintain contact by </w:t>
            </w:r>
            <w:r w:rsidRPr="00E279FD">
              <w:rPr>
                <w:rFonts w:ascii="Arial" w:hAnsi="Arial" w:cs="Arial"/>
                <w:sz w:val="28"/>
                <w:szCs w:val="28"/>
              </w:rPr>
              <w:t xml:space="preserve">email, </w:t>
            </w:r>
            <w:r w:rsidR="004D532A" w:rsidRPr="00E279FD">
              <w:rPr>
                <w:rFonts w:ascii="Arial" w:hAnsi="Arial" w:cs="Arial"/>
                <w:sz w:val="28"/>
                <w:szCs w:val="28"/>
              </w:rPr>
              <w:t>letter or telephone when visiting is not possible.  In these cases</w:t>
            </w:r>
            <w:r w:rsidR="001E1CFF" w:rsidRPr="00E279FD">
              <w:rPr>
                <w:rFonts w:ascii="Arial" w:hAnsi="Arial" w:cs="Arial"/>
                <w:sz w:val="28"/>
                <w:szCs w:val="28"/>
              </w:rPr>
              <w:t xml:space="preserve">, staff will </w:t>
            </w:r>
            <w:r w:rsidR="004D532A" w:rsidRPr="00E279FD">
              <w:rPr>
                <w:rFonts w:ascii="Arial" w:hAnsi="Arial" w:cs="Arial"/>
                <w:sz w:val="28"/>
                <w:szCs w:val="28"/>
              </w:rPr>
              <w:t xml:space="preserve">offer to assist the </w:t>
            </w:r>
            <w:r w:rsidRPr="00E279FD">
              <w:rPr>
                <w:rFonts w:ascii="Arial" w:hAnsi="Arial" w:cs="Arial"/>
                <w:sz w:val="28"/>
                <w:szCs w:val="28"/>
              </w:rPr>
              <w:t>Resident to</w:t>
            </w:r>
            <w:r w:rsidR="004D532A" w:rsidRPr="00E279FD">
              <w:rPr>
                <w:rFonts w:ascii="Arial" w:hAnsi="Arial" w:cs="Arial"/>
                <w:sz w:val="28"/>
                <w:szCs w:val="28"/>
              </w:rPr>
              <w:t xml:space="preserve"> re</w:t>
            </w:r>
            <w:r w:rsidR="001E1CFF" w:rsidRPr="00E279FD">
              <w:rPr>
                <w:rFonts w:ascii="Arial" w:hAnsi="Arial" w:cs="Arial"/>
                <w:sz w:val="28"/>
                <w:szCs w:val="28"/>
              </w:rPr>
              <w:t>s</w:t>
            </w:r>
            <w:r w:rsidR="004D532A" w:rsidRPr="00E279FD">
              <w:rPr>
                <w:rFonts w:ascii="Arial" w:hAnsi="Arial" w:cs="Arial"/>
                <w:sz w:val="28"/>
                <w:szCs w:val="28"/>
              </w:rPr>
              <w:t>pond where help may be needed</w:t>
            </w:r>
            <w:r w:rsidR="001E1CFF" w:rsidRPr="00E279FD">
              <w:rPr>
                <w:rFonts w:ascii="Arial" w:hAnsi="Arial" w:cs="Arial"/>
                <w:sz w:val="28"/>
                <w:szCs w:val="28"/>
              </w:rPr>
              <w:t>.</w:t>
            </w:r>
            <w:r w:rsidR="001B4481" w:rsidRPr="00E279FD">
              <w:rPr>
                <w:rFonts w:ascii="Arial" w:hAnsi="Arial" w:cs="Arial"/>
                <w:sz w:val="28"/>
                <w:szCs w:val="28"/>
              </w:rPr>
              <w:t xml:space="preserve"> </w:t>
            </w:r>
            <w:r w:rsidR="001E1CFF" w:rsidRPr="00E279FD">
              <w:rPr>
                <w:rFonts w:ascii="Arial" w:hAnsi="Arial" w:cs="Arial"/>
                <w:sz w:val="28"/>
                <w:szCs w:val="28"/>
              </w:rPr>
              <w:t xml:space="preserve">Visitors will be welcome at all times, and are asked to let </w:t>
            </w:r>
            <w:r w:rsidRPr="00E279FD">
              <w:rPr>
                <w:rFonts w:ascii="Arial" w:hAnsi="Arial" w:cs="Arial"/>
                <w:sz w:val="28"/>
                <w:szCs w:val="28"/>
              </w:rPr>
              <w:t xml:space="preserve">Reception staff or a Nurse </w:t>
            </w:r>
            <w:r w:rsidR="001E1CFF" w:rsidRPr="00E279FD">
              <w:rPr>
                <w:rFonts w:ascii="Arial" w:hAnsi="Arial" w:cs="Arial"/>
                <w:sz w:val="28"/>
                <w:szCs w:val="28"/>
              </w:rPr>
              <w:t>know of their arrival and departure from the home.  For security and safety reasons, visitors must sign the visitor’s book on each occasion.</w:t>
            </w:r>
          </w:p>
          <w:p w:rsidR="00731FB2" w:rsidRDefault="00731FB2" w:rsidP="0096733C">
            <w:pPr>
              <w:jc w:val="both"/>
              <w:rPr>
                <w:rFonts w:ascii="Arial" w:hAnsi="Arial" w:cs="Arial"/>
                <w:b/>
                <w:sz w:val="32"/>
                <w:szCs w:val="28"/>
              </w:rPr>
            </w:pPr>
          </w:p>
          <w:p w:rsidR="001E1CFF" w:rsidRPr="00B753B8" w:rsidRDefault="001E1CFF" w:rsidP="0096733C">
            <w:pPr>
              <w:jc w:val="both"/>
              <w:rPr>
                <w:rFonts w:ascii="Arial" w:hAnsi="Arial" w:cs="Arial"/>
                <w:b/>
                <w:sz w:val="32"/>
                <w:szCs w:val="28"/>
              </w:rPr>
            </w:pPr>
            <w:r w:rsidRPr="00B753B8">
              <w:rPr>
                <w:rFonts w:ascii="Arial" w:hAnsi="Arial" w:cs="Arial"/>
                <w:b/>
                <w:sz w:val="32"/>
                <w:szCs w:val="28"/>
              </w:rPr>
              <w:t>Advocacy:</w:t>
            </w:r>
          </w:p>
          <w:p w:rsidR="001E1CFF" w:rsidRPr="00731FB2" w:rsidRDefault="001E1CFF" w:rsidP="0096733C">
            <w:pPr>
              <w:jc w:val="both"/>
              <w:rPr>
                <w:rFonts w:ascii="Arial" w:hAnsi="Arial" w:cs="Arial"/>
                <w:sz w:val="28"/>
                <w:szCs w:val="28"/>
              </w:rPr>
            </w:pPr>
            <w:r w:rsidRPr="00731FB2">
              <w:rPr>
                <w:rFonts w:ascii="Arial" w:hAnsi="Arial" w:cs="Arial"/>
                <w:sz w:val="28"/>
                <w:szCs w:val="28"/>
              </w:rPr>
              <w:t xml:space="preserve">From time to time </w:t>
            </w:r>
            <w:r w:rsidR="00DF2CA2" w:rsidRPr="00731FB2">
              <w:rPr>
                <w:rFonts w:ascii="Arial" w:hAnsi="Arial" w:cs="Arial"/>
                <w:sz w:val="28"/>
                <w:szCs w:val="28"/>
              </w:rPr>
              <w:t>Residents</w:t>
            </w:r>
            <w:r w:rsidRPr="00731FB2">
              <w:rPr>
                <w:rFonts w:ascii="Arial" w:hAnsi="Arial" w:cs="Arial"/>
                <w:sz w:val="28"/>
                <w:szCs w:val="28"/>
              </w:rPr>
              <w:t xml:space="preserve"> may feel that they need help from another, in order to make important decisions about their welfare etc.</w:t>
            </w:r>
            <w:r w:rsidR="00DF2CA2" w:rsidRPr="00731FB2">
              <w:rPr>
                <w:rFonts w:ascii="Arial" w:hAnsi="Arial" w:cs="Arial"/>
                <w:sz w:val="28"/>
                <w:szCs w:val="28"/>
              </w:rPr>
              <w:t xml:space="preserve"> </w:t>
            </w:r>
            <w:r w:rsidRPr="00731FB2">
              <w:rPr>
                <w:rFonts w:ascii="Arial" w:hAnsi="Arial" w:cs="Arial"/>
                <w:sz w:val="28"/>
                <w:szCs w:val="28"/>
              </w:rPr>
              <w:t>Some people may be unable to voice their own concerns or wishes due to ill health, conscious state, confusion or for other reasons.</w:t>
            </w:r>
            <w:r w:rsidR="00DF2CA2" w:rsidRPr="00731FB2">
              <w:rPr>
                <w:rFonts w:ascii="Arial" w:hAnsi="Arial" w:cs="Arial"/>
                <w:sz w:val="28"/>
                <w:szCs w:val="28"/>
              </w:rPr>
              <w:t xml:space="preserve"> </w:t>
            </w:r>
            <w:r w:rsidRPr="00731FB2">
              <w:rPr>
                <w:rFonts w:ascii="Arial" w:hAnsi="Arial" w:cs="Arial"/>
                <w:sz w:val="28"/>
                <w:szCs w:val="28"/>
              </w:rPr>
              <w:t xml:space="preserve">Sometimes, a </w:t>
            </w:r>
            <w:r w:rsidR="00DF2CA2" w:rsidRPr="00731FB2">
              <w:rPr>
                <w:rFonts w:ascii="Arial" w:hAnsi="Arial" w:cs="Arial"/>
                <w:sz w:val="28"/>
                <w:szCs w:val="28"/>
              </w:rPr>
              <w:t>Resident</w:t>
            </w:r>
            <w:r w:rsidRPr="00731FB2">
              <w:rPr>
                <w:rFonts w:ascii="Arial" w:hAnsi="Arial" w:cs="Arial"/>
                <w:sz w:val="28"/>
                <w:szCs w:val="28"/>
              </w:rPr>
              <w:t xml:space="preserve"> may ask a member of their family to act on their behalf, or maybe a </w:t>
            </w:r>
            <w:r w:rsidR="00DF2CA2" w:rsidRPr="00731FB2">
              <w:rPr>
                <w:rFonts w:ascii="Arial" w:hAnsi="Arial" w:cs="Arial"/>
                <w:sz w:val="28"/>
                <w:szCs w:val="28"/>
              </w:rPr>
              <w:t>friend</w:t>
            </w:r>
            <w:r w:rsidRPr="00731FB2">
              <w:rPr>
                <w:rFonts w:ascii="Arial" w:hAnsi="Arial" w:cs="Arial"/>
                <w:sz w:val="28"/>
                <w:szCs w:val="28"/>
              </w:rPr>
              <w:t>.</w:t>
            </w:r>
            <w:r w:rsidR="00DF2CA2" w:rsidRPr="00731FB2">
              <w:rPr>
                <w:rFonts w:ascii="Arial" w:hAnsi="Arial" w:cs="Arial"/>
                <w:sz w:val="28"/>
                <w:szCs w:val="28"/>
              </w:rPr>
              <w:t xml:space="preserve"> </w:t>
            </w:r>
            <w:r w:rsidRPr="00731FB2">
              <w:rPr>
                <w:rFonts w:ascii="Arial" w:hAnsi="Arial" w:cs="Arial"/>
                <w:sz w:val="28"/>
                <w:szCs w:val="28"/>
              </w:rPr>
              <w:t xml:space="preserve">Other </w:t>
            </w:r>
            <w:r w:rsidR="00DF2CA2" w:rsidRPr="00731FB2">
              <w:rPr>
                <w:rFonts w:ascii="Arial" w:hAnsi="Arial" w:cs="Arial"/>
                <w:sz w:val="28"/>
                <w:szCs w:val="28"/>
              </w:rPr>
              <w:t>Residents</w:t>
            </w:r>
            <w:r w:rsidRPr="00731FB2">
              <w:rPr>
                <w:rFonts w:ascii="Arial" w:hAnsi="Arial" w:cs="Arial"/>
                <w:sz w:val="28"/>
                <w:szCs w:val="28"/>
              </w:rPr>
              <w:t xml:space="preserve"> may not feel comfortable with this.</w:t>
            </w:r>
          </w:p>
          <w:p w:rsidR="00DF39A5" w:rsidRPr="00731FB2" w:rsidRDefault="001E1CFF" w:rsidP="0096733C">
            <w:pPr>
              <w:jc w:val="both"/>
              <w:rPr>
                <w:rFonts w:ascii="Arial" w:hAnsi="Arial" w:cs="Arial"/>
                <w:sz w:val="28"/>
                <w:szCs w:val="28"/>
              </w:rPr>
            </w:pPr>
            <w:r w:rsidRPr="00731FB2">
              <w:rPr>
                <w:rFonts w:ascii="Arial" w:hAnsi="Arial" w:cs="Arial"/>
                <w:sz w:val="28"/>
                <w:szCs w:val="28"/>
              </w:rPr>
              <w:t>For this reason they may decide it is appropriate to contact formal Advocacy services.  Should you feel that this would help</w:t>
            </w:r>
            <w:r w:rsidR="0096733C" w:rsidRPr="00731FB2">
              <w:rPr>
                <w:rFonts w:ascii="Arial" w:hAnsi="Arial" w:cs="Arial"/>
                <w:sz w:val="28"/>
                <w:szCs w:val="28"/>
              </w:rPr>
              <w:t xml:space="preserve">, please do not hesitate to contact the </w:t>
            </w:r>
            <w:r w:rsidR="00DF2CA2" w:rsidRPr="00731FB2">
              <w:rPr>
                <w:rFonts w:ascii="Arial" w:hAnsi="Arial" w:cs="Arial"/>
                <w:sz w:val="28"/>
                <w:szCs w:val="28"/>
              </w:rPr>
              <w:t>Director of Nursing</w:t>
            </w:r>
            <w:r w:rsidR="0096733C" w:rsidRPr="00731FB2">
              <w:rPr>
                <w:rFonts w:ascii="Arial" w:hAnsi="Arial" w:cs="Arial"/>
                <w:sz w:val="28"/>
                <w:szCs w:val="28"/>
              </w:rPr>
              <w:t xml:space="preserve"> who will be happy to give yo</w:t>
            </w:r>
            <w:r w:rsidR="00DF2CA2" w:rsidRPr="00731FB2">
              <w:rPr>
                <w:rFonts w:ascii="Arial" w:hAnsi="Arial" w:cs="Arial"/>
                <w:sz w:val="28"/>
                <w:szCs w:val="28"/>
              </w:rPr>
              <w:t>u contact numbers and addresses of voluntary services available in the locality.</w:t>
            </w:r>
          </w:p>
          <w:p w:rsidR="00DF39A5" w:rsidRPr="00B753B8" w:rsidRDefault="00DF39A5" w:rsidP="0096733C">
            <w:pPr>
              <w:jc w:val="both"/>
              <w:rPr>
                <w:rFonts w:ascii="Arial" w:hAnsi="Arial" w:cs="Arial"/>
                <w:b/>
                <w:sz w:val="32"/>
                <w:szCs w:val="28"/>
              </w:rPr>
            </w:pPr>
          </w:p>
          <w:p w:rsidR="00B634FE" w:rsidRPr="00B753B8" w:rsidRDefault="0096733C" w:rsidP="0096733C">
            <w:pPr>
              <w:jc w:val="both"/>
              <w:rPr>
                <w:rFonts w:ascii="Arial" w:hAnsi="Arial" w:cs="Arial"/>
                <w:b/>
                <w:sz w:val="32"/>
                <w:szCs w:val="28"/>
              </w:rPr>
            </w:pPr>
            <w:r w:rsidRPr="00B753B8">
              <w:rPr>
                <w:rFonts w:ascii="Arial" w:hAnsi="Arial" w:cs="Arial"/>
                <w:b/>
                <w:sz w:val="32"/>
                <w:szCs w:val="28"/>
              </w:rPr>
              <w:t>Worship/Attendance at Religious Services:</w:t>
            </w:r>
          </w:p>
          <w:p w:rsidR="0096733C" w:rsidRPr="00731FB2" w:rsidRDefault="00DF2CA2" w:rsidP="0096733C">
            <w:pPr>
              <w:jc w:val="both"/>
              <w:rPr>
                <w:rFonts w:ascii="Arial" w:hAnsi="Arial" w:cs="Arial"/>
                <w:sz w:val="28"/>
                <w:szCs w:val="28"/>
              </w:rPr>
            </w:pPr>
            <w:r w:rsidRPr="00731FB2">
              <w:rPr>
                <w:rFonts w:ascii="Arial" w:hAnsi="Arial" w:cs="Arial"/>
                <w:sz w:val="28"/>
                <w:szCs w:val="28"/>
              </w:rPr>
              <w:t>Residents</w:t>
            </w:r>
            <w:r w:rsidR="0096733C" w:rsidRPr="00731FB2">
              <w:rPr>
                <w:rFonts w:ascii="Arial" w:hAnsi="Arial" w:cs="Arial"/>
                <w:sz w:val="28"/>
                <w:szCs w:val="28"/>
              </w:rPr>
              <w:t xml:space="preserve"> may attend religious services either within or outside the home if they so desire.  If services are outside the home, the </w:t>
            </w:r>
            <w:r w:rsidRPr="00731FB2">
              <w:rPr>
                <w:rFonts w:ascii="Arial" w:hAnsi="Arial" w:cs="Arial"/>
                <w:sz w:val="28"/>
                <w:szCs w:val="28"/>
              </w:rPr>
              <w:t>Resident</w:t>
            </w:r>
            <w:r w:rsidR="0096733C" w:rsidRPr="00731FB2">
              <w:rPr>
                <w:rFonts w:ascii="Arial" w:hAnsi="Arial" w:cs="Arial"/>
                <w:sz w:val="28"/>
                <w:szCs w:val="28"/>
              </w:rPr>
              <w:t xml:space="preserve"> should, if necessary and where possible, arrange for transport and accompaniment with friends or relatives.  In the event of this not being possible, care staff may accompany </w:t>
            </w:r>
            <w:r w:rsidRPr="00731FB2">
              <w:rPr>
                <w:rFonts w:ascii="Arial" w:hAnsi="Arial" w:cs="Arial"/>
                <w:sz w:val="28"/>
                <w:szCs w:val="28"/>
              </w:rPr>
              <w:t>Residents</w:t>
            </w:r>
            <w:r w:rsidR="0096733C" w:rsidRPr="00731FB2">
              <w:rPr>
                <w:rFonts w:ascii="Arial" w:hAnsi="Arial" w:cs="Arial"/>
                <w:sz w:val="28"/>
                <w:szCs w:val="28"/>
              </w:rPr>
              <w:t xml:space="preserve"> on specific occasions if staffing levels permit.</w:t>
            </w:r>
            <w:r w:rsidR="001B4481" w:rsidRPr="00731FB2">
              <w:rPr>
                <w:rFonts w:ascii="Arial" w:hAnsi="Arial" w:cs="Arial"/>
                <w:sz w:val="28"/>
                <w:szCs w:val="28"/>
              </w:rPr>
              <w:t xml:space="preserve"> </w:t>
            </w:r>
            <w:r w:rsidRPr="00731FB2">
              <w:rPr>
                <w:rFonts w:ascii="Arial" w:hAnsi="Arial" w:cs="Arial"/>
                <w:sz w:val="28"/>
                <w:szCs w:val="28"/>
              </w:rPr>
              <w:t>Residents</w:t>
            </w:r>
            <w:r w:rsidR="0096733C" w:rsidRPr="00731FB2">
              <w:rPr>
                <w:rFonts w:ascii="Arial" w:hAnsi="Arial" w:cs="Arial"/>
                <w:sz w:val="28"/>
                <w:szCs w:val="28"/>
              </w:rPr>
              <w:t xml:space="preserve"> have the right to meet clergy of their chosen denomination at any time.  If </w:t>
            </w:r>
            <w:r w:rsidRPr="00731FB2">
              <w:rPr>
                <w:rFonts w:ascii="Arial" w:hAnsi="Arial" w:cs="Arial"/>
                <w:sz w:val="28"/>
                <w:szCs w:val="28"/>
              </w:rPr>
              <w:t>required,</w:t>
            </w:r>
            <w:r w:rsidR="0096733C" w:rsidRPr="00731FB2">
              <w:rPr>
                <w:rFonts w:ascii="Arial" w:hAnsi="Arial" w:cs="Arial"/>
                <w:sz w:val="28"/>
                <w:szCs w:val="28"/>
              </w:rPr>
              <w:t xml:space="preserve"> a private room will be made available for such meetings.</w:t>
            </w:r>
          </w:p>
          <w:p w:rsidR="00731FB2" w:rsidRDefault="00731FB2" w:rsidP="0096733C">
            <w:pPr>
              <w:jc w:val="both"/>
              <w:rPr>
                <w:rFonts w:ascii="Arial" w:hAnsi="Arial" w:cs="Arial"/>
                <w:b/>
                <w:sz w:val="32"/>
                <w:szCs w:val="28"/>
              </w:rPr>
            </w:pPr>
          </w:p>
          <w:p w:rsidR="00A324D1" w:rsidRPr="00DF39A5" w:rsidRDefault="0096733C" w:rsidP="0096733C">
            <w:pPr>
              <w:jc w:val="both"/>
              <w:rPr>
                <w:rFonts w:ascii="Arial" w:hAnsi="Arial" w:cs="Arial"/>
                <w:sz w:val="32"/>
                <w:szCs w:val="28"/>
              </w:rPr>
            </w:pPr>
            <w:r w:rsidRPr="00DF39A5">
              <w:rPr>
                <w:rFonts w:ascii="Arial" w:hAnsi="Arial" w:cs="Arial"/>
                <w:b/>
                <w:sz w:val="32"/>
                <w:szCs w:val="28"/>
              </w:rPr>
              <w:t>All aspects Religious/Ethnic/Cultural</w:t>
            </w:r>
            <w:r w:rsidR="00A324D1" w:rsidRPr="00DF39A5">
              <w:rPr>
                <w:rFonts w:ascii="Arial" w:hAnsi="Arial" w:cs="Arial"/>
                <w:b/>
                <w:sz w:val="32"/>
                <w:szCs w:val="28"/>
              </w:rPr>
              <w:t>/</w:t>
            </w:r>
            <w:r w:rsidRPr="00DF39A5">
              <w:rPr>
                <w:rFonts w:ascii="Arial" w:hAnsi="Arial" w:cs="Arial"/>
                <w:b/>
                <w:sz w:val="32"/>
                <w:szCs w:val="28"/>
              </w:rPr>
              <w:t>Medical</w:t>
            </w:r>
            <w:r w:rsidR="00A324D1" w:rsidRPr="00DF39A5">
              <w:rPr>
                <w:rFonts w:ascii="Arial" w:hAnsi="Arial" w:cs="Arial"/>
                <w:b/>
                <w:sz w:val="32"/>
                <w:szCs w:val="28"/>
              </w:rPr>
              <w:t>:</w:t>
            </w:r>
          </w:p>
          <w:p w:rsidR="00A324D1" w:rsidRPr="00731FB2" w:rsidRDefault="00A324D1" w:rsidP="0096733C">
            <w:pPr>
              <w:jc w:val="both"/>
              <w:rPr>
                <w:rFonts w:ascii="Arial" w:hAnsi="Arial" w:cs="Arial"/>
                <w:sz w:val="28"/>
                <w:szCs w:val="28"/>
              </w:rPr>
            </w:pPr>
            <w:r w:rsidRPr="00731FB2">
              <w:rPr>
                <w:rFonts w:ascii="Arial" w:hAnsi="Arial" w:cs="Arial"/>
                <w:sz w:val="28"/>
                <w:szCs w:val="28"/>
              </w:rPr>
              <w:t>As far as is possible, will be catered for, e.g. Diets and Special Procedures as per homes policies and procedures</w:t>
            </w:r>
          </w:p>
          <w:p w:rsidR="00B753B8" w:rsidRPr="00DF39A5" w:rsidRDefault="00B753B8" w:rsidP="0096733C">
            <w:pPr>
              <w:jc w:val="both"/>
              <w:rPr>
                <w:rFonts w:ascii="Arial" w:hAnsi="Arial" w:cs="Arial"/>
                <w:sz w:val="32"/>
                <w:szCs w:val="28"/>
              </w:rPr>
            </w:pPr>
          </w:p>
          <w:p w:rsidR="00A5675F" w:rsidRPr="00DF39A5" w:rsidRDefault="00A5675F" w:rsidP="0096733C">
            <w:pPr>
              <w:jc w:val="both"/>
              <w:rPr>
                <w:rFonts w:ascii="Arial" w:hAnsi="Arial" w:cs="Arial"/>
                <w:sz w:val="32"/>
                <w:szCs w:val="28"/>
              </w:rPr>
            </w:pPr>
            <w:r w:rsidRPr="00DF39A5">
              <w:rPr>
                <w:rFonts w:ascii="Arial" w:hAnsi="Arial" w:cs="Arial"/>
                <w:b/>
                <w:sz w:val="32"/>
                <w:szCs w:val="28"/>
              </w:rPr>
              <w:t>Additional Support:</w:t>
            </w:r>
          </w:p>
          <w:p w:rsidR="00B634FE" w:rsidRPr="0096114F" w:rsidRDefault="00A5675F" w:rsidP="0096733C">
            <w:pPr>
              <w:jc w:val="both"/>
              <w:rPr>
                <w:rFonts w:ascii="Arial" w:hAnsi="Arial" w:cs="Arial"/>
                <w:sz w:val="28"/>
                <w:szCs w:val="28"/>
              </w:rPr>
            </w:pPr>
            <w:r w:rsidRPr="00731FB2">
              <w:rPr>
                <w:rFonts w:ascii="Arial" w:hAnsi="Arial" w:cs="Arial"/>
                <w:sz w:val="28"/>
                <w:szCs w:val="28"/>
              </w:rPr>
              <w:t xml:space="preserve">From Physiotherapy, Occupational Therapy, Dietician, Social Worker, Chiropodist, Dentist, </w:t>
            </w:r>
            <w:r w:rsidR="00BA7CC0" w:rsidRPr="00731FB2">
              <w:rPr>
                <w:rFonts w:ascii="Arial" w:hAnsi="Arial" w:cs="Arial"/>
                <w:sz w:val="28"/>
                <w:szCs w:val="28"/>
              </w:rPr>
              <w:t xml:space="preserve">and </w:t>
            </w:r>
            <w:r w:rsidRPr="00731FB2">
              <w:rPr>
                <w:rFonts w:ascii="Arial" w:hAnsi="Arial" w:cs="Arial"/>
                <w:sz w:val="28"/>
                <w:szCs w:val="28"/>
              </w:rPr>
              <w:t>Optician.</w:t>
            </w:r>
            <w:r w:rsidR="00BA7CC0" w:rsidRPr="00731FB2">
              <w:rPr>
                <w:rFonts w:ascii="Arial" w:hAnsi="Arial" w:cs="Arial"/>
                <w:sz w:val="28"/>
                <w:szCs w:val="28"/>
              </w:rPr>
              <w:t xml:space="preserve"> </w:t>
            </w:r>
            <w:r w:rsidRPr="00731FB2">
              <w:rPr>
                <w:rFonts w:ascii="Arial" w:hAnsi="Arial" w:cs="Arial"/>
                <w:sz w:val="28"/>
                <w:szCs w:val="28"/>
              </w:rPr>
              <w:t xml:space="preserve"> As necessary</w:t>
            </w:r>
            <w:r w:rsidR="0096114F">
              <w:rPr>
                <w:rFonts w:ascii="Arial" w:hAnsi="Arial" w:cs="Arial"/>
                <w:sz w:val="28"/>
                <w:szCs w:val="28"/>
              </w:rPr>
              <w:t>.</w:t>
            </w:r>
          </w:p>
        </w:tc>
      </w:tr>
    </w:tbl>
    <w:p w:rsidR="00B634FE" w:rsidRDefault="00B634FE" w:rsidP="00B634FE">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lastRenderedPageBreak/>
        <w:t>Section Four</w:t>
      </w:r>
    </w:p>
    <w:p w:rsidR="004621FE" w:rsidRPr="004621FE" w:rsidRDefault="004621FE" w:rsidP="00B634FE">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3176"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 xml:space="preserve">Special Service Strategies for Communicating with </w:t>
            </w:r>
            <w:r w:rsidR="00DF2CA2" w:rsidRPr="0066053F">
              <w:rPr>
                <w:rFonts w:ascii="Arial" w:hAnsi="Arial" w:cs="Arial"/>
                <w:b/>
                <w:color w:val="FF0000"/>
                <w:sz w:val="40"/>
                <w:szCs w:val="40"/>
                <w:lang w:val="en-GB"/>
              </w:rPr>
              <w:t>Residents</w:t>
            </w:r>
          </w:p>
        </w:tc>
      </w:tr>
    </w:tbl>
    <w:p w:rsidR="00BA7CC0" w:rsidRPr="00BA7CC0" w:rsidRDefault="00BA7CC0" w:rsidP="00B634FE">
      <w:pPr>
        <w:rPr>
          <w:rFonts w:ascii="Arial" w:hAnsi="Arial" w:cs="Arial"/>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634FE" w:rsidRPr="00E54B9F">
        <w:trPr>
          <w:trHeight w:val="8320"/>
        </w:trPr>
        <w:tc>
          <w:tcPr>
            <w:tcW w:w="13176" w:type="dxa"/>
          </w:tcPr>
          <w:p w:rsidR="00B634FE" w:rsidRPr="00DF39A5" w:rsidRDefault="00B634FE" w:rsidP="00B634FE">
            <w:pPr>
              <w:rPr>
                <w:rFonts w:ascii="Arial" w:hAnsi="Arial" w:cs="Arial"/>
                <w:sz w:val="28"/>
              </w:rPr>
            </w:pPr>
          </w:p>
          <w:p w:rsidR="001556B8" w:rsidRPr="00731FB2" w:rsidRDefault="001556B8" w:rsidP="00B634FE">
            <w:pPr>
              <w:rPr>
                <w:rFonts w:ascii="Arial" w:hAnsi="Arial" w:cs="Arial"/>
                <w:sz w:val="28"/>
                <w:szCs w:val="28"/>
              </w:rPr>
            </w:pPr>
            <w:r w:rsidRPr="00731FB2">
              <w:rPr>
                <w:rFonts w:ascii="Arial" w:hAnsi="Arial" w:cs="Arial"/>
                <w:sz w:val="28"/>
                <w:szCs w:val="28"/>
              </w:rPr>
              <w:t xml:space="preserve">It is important to us that the </w:t>
            </w:r>
            <w:r w:rsidR="00DF2CA2" w:rsidRPr="00731FB2">
              <w:rPr>
                <w:rFonts w:ascii="Arial" w:hAnsi="Arial" w:cs="Arial"/>
                <w:sz w:val="28"/>
                <w:szCs w:val="28"/>
              </w:rPr>
              <w:t>Resident</w:t>
            </w:r>
            <w:r w:rsidRPr="00731FB2">
              <w:rPr>
                <w:rFonts w:ascii="Arial" w:hAnsi="Arial" w:cs="Arial"/>
                <w:sz w:val="28"/>
                <w:szCs w:val="28"/>
              </w:rPr>
              <w:t xml:space="preserve"> feels at home and as such feels part of the team at </w:t>
            </w:r>
            <w:r w:rsidR="00DF2CA2" w:rsidRPr="00731FB2">
              <w:rPr>
                <w:rFonts w:ascii="Arial" w:hAnsi="Arial" w:cs="Arial"/>
                <w:sz w:val="28"/>
                <w:szCs w:val="28"/>
              </w:rPr>
              <w:t>Sunhill</w:t>
            </w:r>
            <w:r w:rsidRPr="00731FB2">
              <w:rPr>
                <w:rFonts w:ascii="Arial" w:hAnsi="Arial" w:cs="Arial"/>
                <w:sz w:val="28"/>
                <w:szCs w:val="28"/>
              </w:rPr>
              <w:t xml:space="preserve">.  We therefore hold regular meetings, when </w:t>
            </w:r>
            <w:r w:rsidR="00DF2CA2" w:rsidRPr="00731FB2">
              <w:rPr>
                <w:rFonts w:ascii="Arial" w:hAnsi="Arial" w:cs="Arial"/>
                <w:sz w:val="28"/>
                <w:szCs w:val="28"/>
              </w:rPr>
              <w:t>Residents</w:t>
            </w:r>
            <w:r w:rsidRPr="00731FB2">
              <w:rPr>
                <w:rFonts w:ascii="Arial" w:hAnsi="Arial" w:cs="Arial"/>
                <w:sz w:val="28"/>
                <w:szCs w:val="28"/>
              </w:rPr>
              <w:t xml:space="preserve">, </w:t>
            </w:r>
            <w:r w:rsidR="00DF2CA2" w:rsidRPr="00731FB2">
              <w:rPr>
                <w:rFonts w:ascii="Arial" w:hAnsi="Arial" w:cs="Arial"/>
                <w:sz w:val="28"/>
                <w:szCs w:val="28"/>
              </w:rPr>
              <w:t>nominated family members</w:t>
            </w:r>
            <w:r w:rsidRPr="00731FB2">
              <w:rPr>
                <w:rFonts w:ascii="Arial" w:hAnsi="Arial" w:cs="Arial"/>
                <w:sz w:val="28"/>
                <w:szCs w:val="28"/>
              </w:rPr>
              <w:t>, and staff may meet to discuss the operation of the home.  We ask that these meetings be as constructive as possible in that we want</w:t>
            </w:r>
            <w:r w:rsidR="001B4481" w:rsidRPr="00731FB2">
              <w:rPr>
                <w:rFonts w:ascii="Arial" w:hAnsi="Arial" w:cs="Arial"/>
                <w:sz w:val="28"/>
                <w:szCs w:val="28"/>
              </w:rPr>
              <w:t xml:space="preserve"> our Home to be the best around.</w:t>
            </w:r>
          </w:p>
          <w:p w:rsidR="001556B8" w:rsidRPr="00731FB2" w:rsidRDefault="001556B8" w:rsidP="00B634FE">
            <w:pPr>
              <w:rPr>
                <w:rFonts w:ascii="Arial" w:hAnsi="Arial" w:cs="Arial"/>
                <w:sz w:val="28"/>
                <w:szCs w:val="28"/>
              </w:rPr>
            </w:pPr>
          </w:p>
          <w:p w:rsidR="001556B8" w:rsidRPr="00731FB2" w:rsidRDefault="00DF2CA2" w:rsidP="00B634FE">
            <w:pPr>
              <w:rPr>
                <w:rFonts w:ascii="Arial" w:hAnsi="Arial" w:cs="Arial"/>
                <w:sz w:val="28"/>
                <w:szCs w:val="28"/>
              </w:rPr>
            </w:pPr>
            <w:r w:rsidRPr="00731FB2">
              <w:rPr>
                <w:rFonts w:ascii="Arial" w:hAnsi="Arial" w:cs="Arial"/>
                <w:sz w:val="28"/>
                <w:szCs w:val="28"/>
              </w:rPr>
              <w:t>Resident’s</w:t>
            </w:r>
            <w:r w:rsidR="001556B8" w:rsidRPr="00731FB2">
              <w:rPr>
                <w:rFonts w:ascii="Arial" w:hAnsi="Arial" w:cs="Arial"/>
                <w:sz w:val="28"/>
                <w:szCs w:val="28"/>
              </w:rPr>
              <w:t xml:space="preserve"> views are also sought in the form of a </w:t>
            </w:r>
            <w:r w:rsidR="0058792F" w:rsidRPr="00731FB2">
              <w:rPr>
                <w:rFonts w:ascii="Arial" w:hAnsi="Arial" w:cs="Arial"/>
                <w:sz w:val="28"/>
                <w:szCs w:val="28"/>
              </w:rPr>
              <w:t xml:space="preserve">Bi Annual </w:t>
            </w:r>
            <w:r w:rsidR="001556B8" w:rsidRPr="00731FB2">
              <w:rPr>
                <w:rFonts w:ascii="Arial" w:hAnsi="Arial" w:cs="Arial"/>
                <w:sz w:val="28"/>
                <w:szCs w:val="28"/>
              </w:rPr>
              <w:t>Questionnaire.</w:t>
            </w:r>
          </w:p>
          <w:p w:rsidR="001556B8" w:rsidRPr="00731FB2" w:rsidRDefault="001556B8" w:rsidP="00B634FE">
            <w:pPr>
              <w:rPr>
                <w:rFonts w:ascii="Arial" w:hAnsi="Arial" w:cs="Arial"/>
                <w:sz w:val="28"/>
                <w:szCs w:val="28"/>
              </w:rPr>
            </w:pPr>
          </w:p>
          <w:p w:rsidR="001556B8" w:rsidRPr="00731FB2" w:rsidRDefault="001556B8" w:rsidP="00B634FE">
            <w:pPr>
              <w:rPr>
                <w:rFonts w:ascii="Arial" w:hAnsi="Arial" w:cs="Arial"/>
                <w:sz w:val="28"/>
                <w:szCs w:val="28"/>
              </w:rPr>
            </w:pPr>
            <w:r w:rsidRPr="00731FB2">
              <w:rPr>
                <w:rFonts w:ascii="Arial" w:hAnsi="Arial" w:cs="Arial"/>
                <w:sz w:val="28"/>
                <w:szCs w:val="28"/>
              </w:rPr>
              <w:t xml:space="preserve">Any ideas of how we can reasonably improve what we do in order to improve the life of </w:t>
            </w:r>
            <w:r w:rsidR="00DF2CA2" w:rsidRPr="00731FB2">
              <w:rPr>
                <w:rFonts w:ascii="Arial" w:hAnsi="Arial" w:cs="Arial"/>
                <w:sz w:val="28"/>
                <w:szCs w:val="28"/>
              </w:rPr>
              <w:t>Residents</w:t>
            </w:r>
            <w:r w:rsidRPr="00731FB2">
              <w:rPr>
                <w:rFonts w:ascii="Arial" w:hAnsi="Arial" w:cs="Arial"/>
                <w:sz w:val="28"/>
                <w:szCs w:val="28"/>
              </w:rPr>
              <w:t xml:space="preserve"> will be most welcome.</w:t>
            </w:r>
          </w:p>
          <w:p w:rsidR="00543744" w:rsidRPr="00731FB2" w:rsidRDefault="00543744" w:rsidP="00B634FE">
            <w:pPr>
              <w:rPr>
                <w:rFonts w:ascii="Arial" w:hAnsi="Arial" w:cs="Arial"/>
                <w:sz w:val="28"/>
                <w:szCs w:val="28"/>
              </w:rPr>
            </w:pPr>
          </w:p>
          <w:p w:rsidR="00543744" w:rsidRPr="00731FB2" w:rsidRDefault="00543744" w:rsidP="00B634FE">
            <w:pPr>
              <w:rPr>
                <w:rFonts w:ascii="Arial" w:hAnsi="Arial" w:cs="Arial"/>
                <w:sz w:val="28"/>
                <w:szCs w:val="28"/>
              </w:rPr>
            </w:pPr>
            <w:r w:rsidRPr="00731FB2">
              <w:rPr>
                <w:rFonts w:ascii="Arial" w:hAnsi="Arial" w:cs="Arial"/>
                <w:sz w:val="28"/>
                <w:szCs w:val="28"/>
              </w:rPr>
              <w:t xml:space="preserve">The </w:t>
            </w:r>
            <w:r w:rsidR="00DF2CA2" w:rsidRPr="00731FB2">
              <w:rPr>
                <w:rFonts w:ascii="Arial" w:hAnsi="Arial" w:cs="Arial"/>
                <w:sz w:val="28"/>
                <w:szCs w:val="28"/>
              </w:rPr>
              <w:t xml:space="preserve">Director of Nursing and General Manager </w:t>
            </w:r>
            <w:r w:rsidRPr="00731FB2">
              <w:rPr>
                <w:rFonts w:ascii="Arial" w:hAnsi="Arial" w:cs="Arial"/>
                <w:sz w:val="28"/>
                <w:szCs w:val="28"/>
              </w:rPr>
              <w:t>ha</w:t>
            </w:r>
            <w:r w:rsidR="00DF2CA2" w:rsidRPr="00731FB2">
              <w:rPr>
                <w:rFonts w:ascii="Arial" w:hAnsi="Arial" w:cs="Arial"/>
                <w:sz w:val="28"/>
                <w:szCs w:val="28"/>
              </w:rPr>
              <w:t xml:space="preserve">ve </w:t>
            </w:r>
            <w:r w:rsidRPr="00731FB2">
              <w:rPr>
                <w:rFonts w:ascii="Arial" w:hAnsi="Arial" w:cs="Arial"/>
                <w:sz w:val="28"/>
                <w:szCs w:val="28"/>
              </w:rPr>
              <w:t>an “open door” policy</w:t>
            </w:r>
            <w:r w:rsidR="001B4481" w:rsidRPr="00731FB2">
              <w:rPr>
                <w:rFonts w:ascii="Arial" w:hAnsi="Arial" w:cs="Arial"/>
                <w:sz w:val="28"/>
                <w:szCs w:val="28"/>
              </w:rPr>
              <w:t>.</w:t>
            </w:r>
          </w:p>
          <w:p w:rsidR="00D50C34" w:rsidRPr="00731FB2" w:rsidRDefault="00D50C34" w:rsidP="00B634FE">
            <w:pPr>
              <w:rPr>
                <w:rFonts w:ascii="Arial" w:hAnsi="Arial" w:cs="Arial"/>
                <w:sz w:val="28"/>
                <w:szCs w:val="28"/>
              </w:rPr>
            </w:pPr>
          </w:p>
          <w:p w:rsidR="00D50C34" w:rsidRPr="00731FB2" w:rsidRDefault="00D50C34" w:rsidP="00B634FE">
            <w:pPr>
              <w:rPr>
                <w:rFonts w:ascii="Arial" w:hAnsi="Arial" w:cs="Arial"/>
                <w:sz w:val="28"/>
                <w:szCs w:val="28"/>
              </w:rPr>
            </w:pPr>
            <w:r w:rsidRPr="00731FB2">
              <w:rPr>
                <w:rFonts w:ascii="Arial" w:hAnsi="Arial" w:cs="Arial"/>
                <w:sz w:val="28"/>
                <w:szCs w:val="28"/>
              </w:rPr>
              <w:t xml:space="preserve">The following systems for those with impairment, will be made available as needed and appropriate </w:t>
            </w:r>
          </w:p>
          <w:p w:rsidR="00784352" w:rsidRPr="00DF39A5" w:rsidRDefault="00784352" w:rsidP="00B634FE">
            <w:pPr>
              <w:rPr>
                <w:rFonts w:ascii="Arial" w:hAnsi="Arial" w:cs="Arial"/>
                <w:sz w:val="32"/>
                <w:szCs w:val="28"/>
              </w:rPr>
            </w:pPr>
          </w:p>
          <w:p w:rsidR="00784352" w:rsidRPr="00DF39A5" w:rsidRDefault="00784352" w:rsidP="00B634FE">
            <w:pPr>
              <w:rPr>
                <w:rFonts w:ascii="Arial" w:hAnsi="Arial" w:cs="Arial"/>
                <w:b/>
                <w:sz w:val="32"/>
                <w:szCs w:val="28"/>
              </w:rPr>
            </w:pPr>
            <w:r w:rsidRPr="00DF39A5">
              <w:rPr>
                <w:rFonts w:ascii="Arial" w:hAnsi="Arial" w:cs="Arial"/>
                <w:b/>
                <w:sz w:val="32"/>
                <w:szCs w:val="28"/>
              </w:rPr>
              <w:t xml:space="preserve">Additional formats of this </w:t>
            </w:r>
            <w:r w:rsidR="00DF2CA2" w:rsidRPr="00DF39A5">
              <w:rPr>
                <w:rFonts w:ascii="Arial" w:hAnsi="Arial" w:cs="Arial"/>
                <w:b/>
                <w:sz w:val="32"/>
                <w:szCs w:val="28"/>
              </w:rPr>
              <w:t>Residents</w:t>
            </w:r>
            <w:r w:rsidRPr="00DF39A5">
              <w:rPr>
                <w:rFonts w:ascii="Arial" w:hAnsi="Arial" w:cs="Arial"/>
                <w:b/>
                <w:sz w:val="32"/>
                <w:szCs w:val="28"/>
              </w:rPr>
              <w:t xml:space="preserve"> Guide:</w:t>
            </w:r>
          </w:p>
          <w:p w:rsidR="00734A56" w:rsidRPr="00731FB2" w:rsidRDefault="00982AA2" w:rsidP="00B634FE">
            <w:pPr>
              <w:rPr>
                <w:rFonts w:ascii="Arial" w:hAnsi="Arial" w:cs="Arial"/>
                <w:sz w:val="28"/>
                <w:szCs w:val="28"/>
              </w:rPr>
            </w:pPr>
            <w:r w:rsidRPr="00731FB2">
              <w:rPr>
                <w:rFonts w:ascii="Arial" w:hAnsi="Arial" w:cs="Arial"/>
                <w:i/>
                <w:sz w:val="28"/>
                <w:szCs w:val="28"/>
              </w:rPr>
              <w:t>Visually/Hearing Impaired:</w:t>
            </w:r>
            <w:r w:rsidR="00307DA9" w:rsidRPr="00731FB2">
              <w:rPr>
                <w:rFonts w:ascii="Arial" w:hAnsi="Arial" w:cs="Arial"/>
                <w:sz w:val="28"/>
                <w:szCs w:val="28"/>
              </w:rPr>
              <w:t xml:space="preserve"> a Large Print copy,</w:t>
            </w:r>
            <w:r w:rsidRPr="00731FB2">
              <w:rPr>
                <w:rFonts w:ascii="Arial" w:hAnsi="Arial" w:cs="Arial"/>
                <w:sz w:val="28"/>
                <w:szCs w:val="28"/>
              </w:rPr>
              <w:t xml:space="preserve"> or Audio, </w:t>
            </w:r>
            <w:r w:rsidR="00AC0131" w:rsidRPr="00731FB2">
              <w:rPr>
                <w:rFonts w:ascii="Arial" w:hAnsi="Arial" w:cs="Arial"/>
                <w:sz w:val="28"/>
                <w:szCs w:val="28"/>
              </w:rPr>
              <w:t>if required</w:t>
            </w:r>
            <w:r w:rsidR="00734A56" w:rsidRPr="00731FB2">
              <w:rPr>
                <w:rFonts w:ascii="Arial" w:hAnsi="Arial" w:cs="Arial"/>
                <w:sz w:val="28"/>
                <w:szCs w:val="28"/>
              </w:rPr>
              <w:t xml:space="preserve"> </w:t>
            </w:r>
          </w:p>
          <w:p w:rsidR="00734A56" w:rsidRPr="00DF39A5" w:rsidRDefault="00734A56" w:rsidP="00B634FE">
            <w:pPr>
              <w:rPr>
                <w:rFonts w:ascii="Arial" w:hAnsi="Arial" w:cs="Arial"/>
                <w:sz w:val="32"/>
                <w:szCs w:val="28"/>
              </w:rPr>
            </w:pPr>
            <w:r w:rsidRPr="00DF39A5">
              <w:rPr>
                <w:rFonts w:ascii="Arial" w:hAnsi="Arial" w:cs="Arial"/>
                <w:sz w:val="32"/>
                <w:szCs w:val="28"/>
              </w:rPr>
              <w:t xml:space="preserve">   </w:t>
            </w:r>
          </w:p>
          <w:p w:rsidR="00982AA2" w:rsidRPr="00DF39A5" w:rsidRDefault="00982AA2" w:rsidP="00B634FE">
            <w:pPr>
              <w:rPr>
                <w:rFonts w:ascii="Arial" w:hAnsi="Arial" w:cs="Arial"/>
                <w:sz w:val="32"/>
                <w:szCs w:val="28"/>
              </w:rPr>
            </w:pPr>
            <w:r w:rsidRPr="00DF39A5">
              <w:rPr>
                <w:rFonts w:ascii="Arial" w:hAnsi="Arial" w:cs="Arial"/>
                <w:b/>
                <w:sz w:val="32"/>
                <w:szCs w:val="28"/>
              </w:rPr>
              <w:t xml:space="preserve">Telephone:                           </w:t>
            </w:r>
          </w:p>
          <w:p w:rsidR="00982AA2" w:rsidRPr="00731FB2" w:rsidRDefault="00982AA2" w:rsidP="00B634FE">
            <w:pPr>
              <w:rPr>
                <w:rFonts w:ascii="Arial" w:hAnsi="Arial" w:cs="Arial"/>
                <w:i/>
                <w:sz w:val="28"/>
                <w:szCs w:val="28"/>
              </w:rPr>
            </w:pPr>
            <w:r w:rsidRPr="00731FB2">
              <w:rPr>
                <w:rFonts w:ascii="Arial" w:hAnsi="Arial" w:cs="Arial"/>
                <w:i/>
                <w:sz w:val="28"/>
                <w:szCs w:val="28"/>
              </w:rPr>
              <w:t>Hearing Impaired: use of telephone with Audio Loop system.</w:t>
            </w:r>
          </w:p>
          <w:p w:rsidR="00982AA2" w:rsidRPr="00DF39A5" w:rsidRDefault="00982AA2" w:rsidP="00B634FE">
            <w:pPr>
              <w:rPr>
                <w:rFonts w:ascii="Arial" w:hAnsi="Arial" w:cs="Arial"/>
                <w:i/>
                <w:sz w:val="32"/>
                <w:szCs w:val="28"/>
              </w:rPr>
            </w:pPr>
          </w:p>
          <w:p w:rsidR="00784352" w:rsidRPr="00DF39A5" w:rsidRDefault="00734A56" w:rsidP="00734A56">
            <w:pPr>
              <w:rPr>
                <w:rFonts w:ascii="Arial" w:hAnsi="Arial" w:cs="Arial"/>
                <w:b/>
                <w:sz w:val="32"/>
                <w:szCs w:val="28"/>
              </w:rPr>
            </w:pPr>
            <w:r w:rsidRPr="00DF39A5">
              <w:rPr>
                <w:rFonts w:ascii="Arial" w:hAnsi="Arial" w:cs="Arial"/>
                <w:b/>
                <w:sz w:val="32"/>
                <w:szCs w:val="28"/>
              </w:rPr>
              <w:t>Speech Impaired:</w:t>
            </w:r>
          </w:p>
          <w:p w:rsidR="004621FE" w:rsidRPr="00731FB2" w:rsidRDefault="00734A56" w:rsidP="003F4D6A">
            <w:pPr>
              <w:rPr>
                <w:rFonts w:ascii="Arial" w:hAnsi="Arial" w:cs="Arial"/>
                <w:i/>
                <w:sz w:val="28"/>
                <w:szCs w:val="28"/>
              </w:rPr>
            </w:pPr>
            <w:r w:rsidRPr="00731FB2">
              <w:rPr>
                <w:rFonts w:ascii="Arial" w:hAnsi="Arial" w:cs="Arial"/>
                <w:i/>
                <w:sz w:val="28"/>
                <w:szCs w:val="28"/>
              </w:rPr>
              <w:t>Pictogram</w:t>
            </w:r>
            <w:r w:rsidR="00D50C34" w:rsidRPr="00731FB2">
              <w:rPr>
                <w:rFonts w:ascii="Arial" w:hAnsi="Arial" w:cs="Arial"/>
                <w:i/>
                <w:sz w:val="28"/>
                <w:szCs w:val="28"/>
              </w:rPr>
              <w:t>, Writing Materials</w:t>
            </w:r>
            <w:r w:rsidRPr="00731FB2">
              <w:rPr>
                <w:rFonts w:ascii="Arial" w:hAnsi="Arial" w:cs="Arial"/>
                <w:i/>
                <w:sz w:val="28"/>
                <w:szCs w:val="28"/>
              </w:rPr>
              <w:t xml:space="preserve"> </w:t>
            </w:r>
            <w:r w:rsidR="003F4D6A" w:rsidRPr="00731FB2">
              <w:rPr>
                <w:rFonts w:ascii="Arial" w:hAnsi="Arial" w:cs="Arial"/>
                <w:i/>
                <w:sz w:val="28"/>
                <w:szCs w:val="28"/>
              </w:rPr>
              <w:t>,</w:t>
            </w:r>
            <w:r w:rsidRPr="00731FB2">
              <w:rPr>
                <w:rFonts w:ascii="Arial" w:hAnsi="Arial" w:cs="Arial"/>
                <w:i/>
                <w:sz w:val="28"/>
                <w:szCs w:val="28"/>
              </w:rPr>
              <w:t>Signing</w:t>
            </w:r>
            <w:r w:rsidR="003F4D6A" w:rsidRPr="00731FB2">
              <w:rPr>
                <w:rFonts w:ascii="Arial" w:hAnsi="Arial" w:cs="Arial"/>
                <w:i/>
                <w:sz w:val="28"/>
                <w:szCs w:val="28"/>
              </w:rPr>
              <w:t>, Power Point presentation</w:t>
            </w:r>
          </w:p>
        </w:tc>
      </w:tr>
    </w:tbl>
    <w:p w:rsidR="009B36F3" w:rsidRPr="00E54B9F" w:rsidRDefault="009B36F3" w:rsidP="00C44178">
      <w:pPr>
        <w:rPr>
          <w:rFonts w:ascii="Arial" w:hAnsi="Arial" w:cs="Arial"/>
          <w:b/>
          <w:sz w:val="32"/>
          <w:szCs w:val="32"/>
          <w:u w:val="single"/>
          <w:lang w:val="en-GB"/>
        </w:rPr>
      </w:pPr>
    </w:p>
    <w:p w:rsidR="00731FB2" w:rsidRDefault="00731FB2" w:rsidP="002136D7">
      <w:pPr>
        <w:rPr>
          <w:rFonts w:ascii="Arial" w:hAnsi="Arial" w:cs="Arial"/>
          <w:b/>
          <w:color w:val="0000FF"/>
          <w:sz w:val="32"/>
          <w:szCs w:val="32"/>
          <w:u w:val="single"/>
          <w:lang w:val="en-GB"/>
        </w:rPr>
      </w:pPr>
    </w:p>
    <w:p w:rsidR="0096114F" w:rsidRDefault="0096114F" w:rsidP="002136D7">
      <w:pPr>
        <w:rPr>
          <w:rFonts w:ascii="Arial" w:hAnsi="Arial" w:cs="Arial"/>
          <w:b/>
          <w:color w:val="0000FF"/>
          <w:sz w:val="32"/>
          <w:szCs w:val="32"/>
          <w:u w:val="single"/>
          <w:lang w:val="en-GB"/>
        </w:rPr>
      </w:pPr>
    </w:p>
    <w:p w:rsidR="0096114F" w:rsidRDefault="0096114F" w:rsidP="002136D7">
      <w:pPr>
        <w:rPr>
          <w:rFonts w:ascii="Arial" w:hAnsi="Arial" w:cs="Arial"/>
          <w:b/>
          <w:color w:val="0000FF"/>
          <w:sz w:val="32"/>
          <w:szCs w:val="32"/>
          <w:u w:val="single"/>
          <w:lang w:val="en-GB"/>
        </w:rPr>
      </w:pPr>
    </w:p>
    <w:p w:rsidR="0096114F" w:rsidRDefault="0096114F" w:rsidP="002136D7">
      <w:pPr>
        <w:rPr>
          <w:rFonts w:ascii="Arial" w:hAnsi="Arial" w:cs="Arial"/>
          <w:b/>
          <w:color w:val="0000FF"/>
          <w:sz w:val="32"/>
          <w:szCs w:val="32"/>
          <w:u w:val="single"/>
          <w:lang w:val="en-GB"/>
        </w:rPr>
      </w:pPr>
    </w:p>
    <w:p w:rsidR="0096114F" w:rsidRDefault="0096114F" w:rsidP="002136D7">
      <w:pPr>
        <w:rPr>
          <w:rFonts w:ascii="Arial" w:hAnsi="Arial" w:cs="Arial"/>
          <w:b/>
          <w:color w:val="0000FF"/>
          <w:sz w:val="32"/>
          <w:szCs w:val="32"/>
          <w:u w:val="single"/>
          <w:lang w:val="en-GB"/>
        </w:rPr>
      </w:pPr>
    </w:p>
    <w:p w:rsidR="0096114F" w:rsidRDefault="0096114F" w:rsidP="002136D7">
      <w:pPr>
        <w:rPr>
          <w:rFonts w:ascii="Arial" w:hAnsi="Arial" w:cs="Arial"/>
          <w:b/>
          <w:color w:val="0000FF"/>
          <w:sz w:val="32"/>
          <w:szCs w:val="32"/>
          <w:u w:val="single"/>
          <w:lang w:val="en-GB"/>
        </w:rPr>
      </w:pPr>
    </w:p>
    <w:p w:rsidR="002136D7" w:rsidRDefault="002136D7" w:rsidP="002136D7">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lastRenderedPageBreak/>
        <w:t>Section Five</w:t>
      </w:r>
    </w:p>
    <w:p w:rsidR="004621FE" w:rsidRPr="004621FE" w:rsidRDefault="004621FE" w:rsidP="002136D7">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3176"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Individual Accommodation/Communal Space</w:t>
            </w:r>
          </w:p>
        </w:tc>
      </w:tr>
    </w:tbl>
    <w:p w:rsidR="002136D7" w:rsidRPr="004621FE" w:rsidRDefault="002136D7" w:rsidP="002136D7">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136D7" w:rsidRPr="00E54B9F">
        <w:trPr>
          <w:trHeight w:val="8320"/>
        </w:trPr>
        <w:tc>
          <w:tcPr>
            <w:tcW w:w="13176" w:type="dxa"/>
          </w:tcPr>
          <w:p w:rsidR="00DC5C0D" w:rsidRDefault="00DC5C0D" w:rsidP="00AF40CA">
            <w:pPr>
              <w:jc w:val="both"/>
              <w:rPr>
                <w:rFonts w:ascii="Arial" w:hAnsi="Arial" w:cs="Arial"/>
              </w:rPr>
            </w:pPr>
          </w:p>
          <w:p w:rsidR="00DF2CA2" w:rsidRPr="00731FB2" w:rsidRDefault="00DF2CA2" w:rsidP="00DF2CA2">
            <w:pPr>
              <w:jc w:val="both"/>
              <w:rPr>
                <w:rFonts w:ascii="Arial" w:hAnsi="Arial" w:cs="Arial"/>
                <w:sz w:val="28"/>
                <w:szCs w:val="28"/>
                <w:lang w:val="en-GB"/>
              </w:rPr>
            </w:pPr>
            <w:r w:rsidRPr="00731FB2">
              <w:rPr>
                <w:rFonts w:ascii="Arial" w:hAnsi="Arial" w:cs="Arial"/>
                <w:sz w:val="28"/>
                <w:szCs w:val="28"/>
                <w:lang w:val="en-GB"/>
              </w:rPr>
              <w:t>Accommodation:  The home has 57 bedrooms, 48 Private rooms all with en suite shower facilities and 9 Semi-Private rooms all with en suite shower facilities, making a total of 66 beds.</w:t>
            </w:r>
            <w:r w:rsidR="00DF39A5" w:rsidRPr="00731FB2">
              <w:rPr>
                <w:rFonts w:ascii="Arial" w:hAnsi="Arial" w:cs="Arial"/>
                <w:sz w:val="28"/>
                <w:szCs w:val="28"/>
                <w:lang w:val="en-GB"/>
              </w:rPr>
              <w:t xml:space="preserve"> </w:t>
            </w:r>
            <w:r w:rsidRPr="00731FB2">
              <w:rPr>
                <w:rFonts w:ascii="Arial" w:hAnsi="Arial" w:cs="Arial"/>
                <w:sz w:val="28"/>
                <w:szCs w:val="28"/>
                <w:lang w:val="en-GB"/>
              </w:rPr>
              <w:t>All bedrooms are situated on the ground floor, the majority of which also have access to an enclosed Garden area.</w:t>
            </w:r>
          </w:p>
          <w:p w:rsidR="00546E2B" w:rsidRPr="00DF39A5" w:rsidRDefault="00546E2B" w:rsidP="00AF40CA">
            <w:pPr>
              <w:jc w:val="both"/>
              <w:rPr>
                <w:rFonts w:ascii="Arial" w:hAnsi="Arial" w:cs="Arial"/>
                <w:sz w:val="32"/>
                <w:szCs w:val="32"/>
              </w:rPr>
            </w:pPr>
          </w:p>
          <w:p w:rsidR="00DF2CA2" w:rsidRPr="00731FB2" w:rsidRDefault="00DF2CA2" w:rsidP="00DF2CA2">
            <w:pPr>
              <w:jc w:val="both"/>
              <w:rPr>
                <w:rFonts w:ascii="Arial" w:hAnsi="Arial" w:cs="Arial"/>
                <w:sz w:val="28"/>
                <w:szCs w:val="28"/>
                <w:lang w:val="en-GB"/>
              </w:rPr>
            </w:pPr>
            <w:r w:rsidRPr="00DF39A5">
              <w:rPr>
                <w:rFonts w:ascii="Arial" w:hAnsi="Arial" w:cs="Arial"/>
                <w:b/>
                <w:sz w:val="32"/>
                <w:szCs w:val="32"/>
                <w:lang w:val="en-GB"/>
              </w:rPr>
              <w:t>The Nursing and Personal Care</w:t>
            </w:r>
            <w:r w:rsidRPr="00DF39A5">
              <w:rPr>
                <w:rFonts w:ascii="Arial" w:hAnsi="Arial" w:cs="Arial"/>
                <w:sz w:val="32"/>
                <w:szCs w:val="32"/>
                <w:lang w:val="en-GB"/>
              </w:rPr>
              <w:t xml:space="preserve"> </w:t>
            </w:r>
            <w:r w:rsidRPr="00731FB2">
              <w:rPr>
                <w:rFonts w:ascii="Arial" w:hAnsi="Arial" w:cs="Arial"/>
                <w:sz w:val="28"/>
                <w:szCs w:val="28"/>
                <w:lang w:val="en-GB"/>
              </w:rPr>
              <w:t>area of the home comprises: 57 bedrooms, Large day lounge, fully ventila</w:t>
            </w:r>
            <w:r w:rsidR="009A3E18">
              <w:rPr>
                <w:rFonts w:ascii="Arial" w:hAnsi="Arial" w:cs="Arial"/>
                <w:sz w:val="28"/>
                <w:szCs w:val="28"/>
                <w:lang w:val="en-GB"/>
              </w:rPr>
              <w:t xml:space="preserve">ted smoking room, a dining room, recreational room, </w:t>
            </w:r>
            <w:r w:rsidRPr="00731FB2">
              <w:rPr>
                <w:rFonts w:ascii="Arial" w:hAnsi="Arial" w:cs="Arial"/>
                <w:sz w:val="28"/>
                <w:szCs w:val="28"/>
                <w:lang w:val="en-GB"/>
              </w:rPr>
              <w:t>, Library, Oratory, and Hairdressing Salon, there are 5 internal garden areas all with seating areas provided.</w:t>
            </w:r>
          </w:p>
          <w:p w:rsidR="00AC0131" w:rsidRPr="00731FB2" w:rsidRDefault="00AC0131" w:rsidP="00AC0131">
            <w:pPr>
              <w:jc w:val="both"/>
              <w:rPr>
                <w:rFonts w:ascii="Arial" w:hAnsi="Arial" w:cs="Arial"/>
                <w:sz w:val="28"/>
                <w:szCs w:val="28"/>
                <w:lang w:val="en-GB"/>
              </w:rPr>
            </w:pPr>
          </w:p>
          <w:p w:rsidR="00AC0131" w:rsidRPr="00731FB2" w:rsidRDefault="00AC0131" w:rsidP="00AC0131">
            <w:pPr>
              <w:jc w:val="both"/>
              <w:rPr>
                <w:rFonts w:ascii="Arial" w:hAnsi="Arial" w:cs="Arial"/>
                <w:sz w:val="28"/>
                <w:szCs w:val="28"/>
                <w:lang w:val="en-GB"/>
              </w:rPr>
            </w:pPr>
            <w:r w:rsidRPr="00731FB2">
              <w:rPr>
                <w:rFonts w:ascii="Arial" w:hAnsi="Arial" w:cs="Arial"/>
                <w:sz w:val="28"/>
                <w:szCs w:val="28"/>
                <w:lang w:val="en-GB"/>
              </w:rPr>
              <w:t xml:space="preserve">There is also a visiting Chiropodist, Optician, Physiotherapist, </w:t>
            </w:r>
            <w:r w:rsidR="009A3E18">
              <w:rPr>
                <w:rFonts w:ascii="Arial" w:hAnsi="Arial" w:cs="Arial"/>
                <w:sz w:val="28"/>
                <w:szCs w:val="28"/>
                <w:lang w:val="en-GB"/>
              </w:rPr>
              <w:t xml:space="preserve">Eucharist Minister, Hairdresser. </w:t>
            </w:r>
          </w:p>
          <w:p w:rsidR="00546E2B" w:rsidRPr="00731FB2" w:rsidRDefault="00546E2B" w:rsidP="00AF40CA">
            <w:pPr>
              <w:jc w:val="both"/>
              <w:rPr>
                <w:rFonts w:ascii="Arial" w:hAnsi="Arial" w:cs="Arial"/>
                <w:sz w:val="28"/>
                <w:szCs w:val="28"/>
              </w:rPr>
            </w:pPr>
          </w:p>
          <w:p w:rsidR="0050090E" w:rsidRPr="00731FB2" w:rsidRDefault="00120A28" w:rsidP="00AF40CA">
            <w:pPr>
              <w:jc w:val="both"/>
              <w:rPr>
                <w:rFonts w:ascii="Arial" w:hAnsi="Arial" w:cs="Arial"/>
                <w:sz w:val="28"/>
                <w:szCs w:val="28"/>
              </w:rPr>
            </w:pPr>
            <w:r w:rsidRPr="00731FB2">
              <w:rPr>
                <w:rFonts w:ascii="Arial" w:hAnsi="Arial" w:cs="Arial"/>
                <w:sz w:val="28"/>
                <w:szCs w:val="28"/>
              </w:rPr>
              <w:t xml:space="preserve">Anyone wishing to share a room </w:t>
            </w:r>
            <w:r w:rsidR="00AE6616" w:rsidRPr="00731FB2">
              <w:rPr>
                <w:rFonts w:ascii="Arial" w:hAnsi="Arial" w:cs="Arial"/>
                <w:sz w:val="28"/>
                <w:szCs w:val="28"/>
              </w:rPr>
              <w:t>eg</w:t>
            </w:r>
            <w:r w:rsidR="003F4D6A" w:rsidRPr="00731FB2">
              <w:rPr>
                <w:rFonts w:ascii="Arial" w:hAnsi="Arial" w:cs="Arial"/>
                <w:sz w:val="28"/>
                <w:szCs w:val="28"/>
              </w:rPr>
              <w:t>.</w:t>
            </w:r>
            <w:r w:rsidR="0050090E" w:rsidRPr="00731FB2">
              <w:rPr>
                <w:rFonts w:ascii="Arial" w:hAnsi="Arial" w:cs="Arial"/>
                <w:sz w:val="28"/>
                <w:szCs w:val="28"/>
              </w:rPr>
              <w:t xml:space="preserve"> husband and wife</w:t>
            </w:r>
            <w:r w:rsidR="00AC0131" w:rsidRPr="00731FB2">
              <w:rPr>
                <w:rFonts w:ascii="Arial" w:hAnsi="Arial" w:cs="Arial"/>
                <w:sz w:val="28"/>
                <w:szCs w:val="28"/>
              </w:rPr>
              <w:t>, siblings</w:t>
            </w:r>
            <w:r w:rsidR="0050090E" w:rsidRPr="00731FB2">
              <w:rPr>
                <w:rFonts w:ascii="Arial" w:hAnsi="Arial" w:cs="Arial"/>
                <w:sz w:val="28"/>
                <w:szCs w:val="28"/>
              </w:rPr>
              <w:t xml:space="preserve"> etc, can</w:t>
            </w:r>
            <w:r w:rsidR="00216F07" w:rsidRPr="00731FB2">
              <w:rPr>
                <w:rFonts w:ascii="Arial" w:hAnsi="Arial" w:cs="Arial"/>
                <w:sz w:val="28"/>
                <w:szCs w:val="28"/>
              </w:rPr>
              <w:t xml:space="preserve"> be offered a Semi-Private room</w:t>
            </w:r>
            <w:r w:rsidR="00DF39A5" w:rsidRPr="00731FB2">
              <w:rPr>
                <w:rFonts w:ascii="Arial" w:hAnsi="Arial" w:cs="Arial"/>
                <w:sz w:val="28"/>
                <w:szCs w:val="28"/>
              </w:rPr>
              <w:t xml:space="preserve">. </w:t>
            </w:r>
            <w:r w:rsidR="00EF6F47" w:rsidRPr="00731FB2">
              <w:rPr>
                <w:rFonts w:ascii="Arial" w:hAnsi="Arial" w:cs="Arial"/>
                <w:sz w:val="28"/>
                <w:szCs w:val="28"/>
              </w:rPr>
              <w:t>Resident</w:t>
            </w:r>
            <w:r w:rsidR="0050090E" w:rsidRPr="00731FB2">
              <w:rPr>
                <w:rFonts w:ascii="Arial" w:hAnsi="Arial" w:cs="Arial"/>
                <w:sz w:val="28"/>
                <w:szCs w:val="28"/>
              </w:rPr>
              <w:t>s are encouraged to personalize their bedroom if they wish to, providing any furniture is of a material</w:t>
            </w:r>
            <w:r w:rsidR="003F4D6A" w:rsidRPr="00731FB2">
              <w:rPr>
                <w:rFonts w:ascii="Arial" w:hAnsi="Arial" w:cs="Arial"/>
                <w:sz w:val="28"/>
                <w:szCs w:val="28"/>
              </w:rPr>
              <w:t xml:space="preserve"> and dimensions which meet</w:t>
            </w:r>
            <w:r w:rsidR="0050090E" w:rsidRPr="00731FB2">
              <w:rPr>
                <w:rFonts w:ascii="Arial" w:hAnsi="Arial" w:cs="Arial"/>
                <w:sz w:val="28"/>
                <w:szCs w:val="28"/>
              </w:rPr>
              <w:t xml:space="preserve"> Health and Safety/Fire Regulations.</w:t>
            </w:r>
          </w:p>
          <w:p w:rsidR="00AE6616" w:rsidRPr="00731FB2" w:rsidRDefault="00AE6616" w:rsidP="00D96B2C">
            <w:pPr>
              <w:rPr>
                <w:rFonts w:ascii="Arial" w:hAnsi="Arial" w:cs="Arial"/>
                <w:sz w:val="28"/>
                <w:szCs w:val="28"/>
              </w:rPr>
            </w:pPr>
            <w:r w:rsidRPr="00731FB2">
              <w:rPr>
                <w:rFonts w:ascii="Arial" w:hAnsi="Arial" w:cs="Arial"/>
                <w:sz w:val="28"/>
                <w:szCs w:val="28"/>
              </w:rPr>
              <w:t xml:space="preserve">                                                        </w:t>
            </w:r>
            <w:r w:rsidR="00D96B2C" w:rsidRPr="00731FB2">
              <w:rPr>
                <w:rFonts w:ascii="Arial" w:hAnsi="Arial" w:cs="Arial"/>
                <w:sz w:val="28"/>
                <w:szCs w:val="28"/>
              </w:rPr>
              <w:t xml:space="preserve">                                </w:t>
            </w:r>
          </w:p>
          <w:p w:rsidR="00AE6616" w:rsidRPr="00731FB2" w:rsidRDefault="00216F07" w:rsidP="00AF40CA">
            <w:pPr>
              <w:jc w:val="both"/>
              <w:rPr>
                <w:rFonts w:ascii="Arial" w:hAnsi="Arial" w:cs="Arial"/>
                <w:sz w:val="28"/>
                <w:szCs w:val="28"/>
              </w:rPr>
            </w:pPr>
            <w:r w:rsidRPr="00731FB2">
              <w:rPr>
                <w:rFonts w:ascii="Arial" w:hAnsi="Arial" w:cs="Arial"/>
                <w:sz w:val="28"/>
                <w:szCs w:val="28"/>
              </w:rPr>
              <w:t xml:space="preserve">As well as </w:t>
            </w:r>
            <w:r w:rsidRPr="00731FB2">
              <w:rPr>
                <w:rFonts w:ascii="Arial" w:hAnsi="Arial" w:cs="Arial"/>
                <w:sz w:val="28"/>
                <w:szCs w:val="28"/>
                <w:lang w:val="en-IE"/>
              </w:rPr>
              <w:t>ensuite</w:t>
            </w:r>
            <w:r w:rsidRPr="00731FB2">
              <w:rPr>
                <w:rFonts w:ascii="Arial" w:hAnsi="Arial" w:cs="Arial"/>
                <w:sz w:val="28"/>
                <w:szCs w:val="28"/>
              </w:rPr>
              <w:t xml:space="preserve"> shower rooms, t</w:t>
            </w:r>
            <w:r w:rsidR="00AE6616" w:rsidRPr="00731FB2">
              <w:rPr>
                <w:rFonts w:ascii="Arial" w:hAnsi="Arial" w:cs="Arial"/>
                <w:sz w:val="28"/>
                <w:szCs w:val="28"/>
              </w:rPr>
              <w:t xml:space="preserve">here are numerous bathrooms and toilets, all within close </w:t>
            </w:r>
            <w:r w:rsidR="000620DC" w:rsidRPr="00731FB2">
              <w:rPr>
                <w:rFonts w:ascii="Arial" w:hAnsi="Arial" w:cs="Arial"/>
                <w:sz w:val="28"/>
                <w:szCs w:val="28"/>
              </w:rPr>
              <w:t>proximity to</w:t>
            </w:r>
            <w:r w:rsidR="00AE6616" w:rsidRPr="00731FB2">
              <w:rPr>
                <w:rFonts w:ascii="Arial" w:hAnsi="Arial" w:cs="Arial"/>
                <w:sz w:val="28"/>
                <w:szCs w:val="28"/>
              </w:rPr>
              <w:t xml:space="preserve"> bedrooms and communal areas.</w:t>
            </w:r>
          </w:p>
          <w:p w:rsidR="00AE6616" w:rsidRPr="00731FB2" w:rsidRDefault="00AE6616" w:rsidP="00AF40CA">
            <w:pPr>
              <w:jc w:val="both"/>
              <w:rPr>
                <w:rFonts w:ascii="Arial" w:hAnsi="Arial" w:cs="Arial"/>
                <w:sz w:val="28"/>
                <w:szCs w:val="28"/>
              </w:rPr>
            </w:pPr>
          </w:p>
          <w:p w:rsidR="003B2E03" w:rsidRPr="00731FB2" w:rsidRDefault="00216F07" w:rsidP="00AF40CA">
            <w:pPr>
              <w:jc w:val="both"/>
              <w:rPr>
                <w:rFonts w:ascii="Arial" w:hAnsi="Arial" w:cs="Arial"/>
                <w:sz w:val="28"/>
                <w:szCs w:val="28"/>
              </w:rPr>
            </w:pPr>
            <w:r w:rsidRPr="00731FB2">
              <w:rPr>
                <w:rFonts w:ascii="Arial" w:hAnsi="Arial" w:cs="Arial"/>
                <w:sz w:val="28"/>
                <w:szCs w:val="28"/>
              </w:rPr>
              <w:t>Residents</w:t>
            </w:r>
            <w:r w:rsidR="0050090E" w:rsidRPr="00731FB2">
              <w:rPr>
                <w:rFonts w:ascii="Arial" w:hAnsi="Arial" w:cs="Arial"/>
                <w:sz w:val="28"/>
                <w:szCs w:val="28"/>
              </w:rPr>
              <w:t xml:space="preserve"> are allowed to smoke in the designated smoking area only. Smoking is not allowed in </w:t>
            </w:r>
            <w:r w:rsidR="0091624A" w:rsidRPr="00731FB2">
              <w:rPr>
                <w:rFonts w:ascii="Arial" w:hAnsi="Arial" w:cs="Arial"/>
                <w:sz w:val="28"/>
                <w:szCs w:val="28"/>
              </w:rPr>
              <w:t>your bedroom.</w:t>
            </w:r>
          </w:p>
          <w:p w:rsidR="004621FE" w:rsidRPr="003F4D6A" w:rsidRDefault="00216F07" w:rsidP="00AF40CA">
            <w:pPr>
              <w:jc w:val="both"/>
              <w:rPr>
                <w:rFonts w:ascii="Arial" w:hAnsi="Arial" w:cs="Arial"/>
                <w:sz w:val="32"/>
                <w:szCs w:val="32"/>
              </w:rPr>
            </w:pPr>
            <w:r w:rsidRPr="00731FB2">
              <w:rPr>
                <w:rFonts w:ascii="Arial" w:hAnsi="Arial" w:cs="Arial"/>
                <w:sz w:val="28"/>
                <w:szCs w:val="28"/>
              </w:rPr>
              <w:t>All Residents are encouraged to avail of communal areas for socializing and of all visiting services as you require. Your named Nurse will assist you with organizing this.</w:t>
            </w:r>
          </w:p>
        </w:tc>
      </w:tr>
    </w:tbl>
    <w:p w:rsidR="00731FB2" w:rsidRDefault="00731FB2" w:rsidP="00C44178">
      <w:pPr>
        <w:rPr>
          <w:rFonts w:ascii="Arial" w:hAnsi="Arial" w:cs="Arial"/>
          <w:b/>
          <w:color w:val="0000FF"/>
          <w:sz w:val="32"/>
          <w:szCs w:val="32"/>
          <w:u w:val="single"/>
          <w:lang w:val="en-GB"/>
        </w:rPr>
      </w:pPr>
    </w:p>
    <w:p w:rsidR="00731FB2" w:rsidRDefault="00731FB2"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C44178" w:rsidRDefault="00C44178" w:rsidP="00C44178">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lastRenderedPageBreak/>
        <w:t>Sec</w:t>
      </w:r>
      <w:r w:rsidR="00C94DA6" w:rsidRPr="004621FE">
        <w:rPr>
          <w:rFonts w:ascii="Arial" w:hAnsi="Arial" w:cs="Arial"/>
          <w:b/>
          <w:color w:val="0000FF"/>
          <w:sz w:val="32"/>
          <w:szCs w:val="32"/>
          <w:u w:val="single"/>
          <w:lang w:val="en-GB"/>
        </w:rPr>
        <w:t>tion Six</w:t>
      </w:r>
    </w:p>
    <w:p w:rsidR="004621FE" w:rsidRPr="004621FE" w:rsidRDefault="004621FE" w:rsidP="00C44178">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3176"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 xml:space="preserve">Registered </w:t>
            </w:r>
            <w:r w:rsidR="00216F07" w:rsidRPr="0066053F">
              <w:rPr>
                <w:rFonts w:ascii="Arial" w:hAnsi="Arial" w:cs="Arial"/>
                <w:b/>
                <w:color w:val="FF0000"/>
                <w:sz w:val="40"/>
                <w:szCs w:val="40"/>
                <w:lang w:val="en-GB"/>
              </w:rPr>
              <w:t>Managers</w:t>
            </w:r>
            <w:r w:rsidRPr="0066053F">
              <w:rPr>
                <w:rFonts w:ascii="Arial" w:hAnsi="Arial" w:cs="Arial"/>
                <w:b/>
                <w:color w:val="FF0000"/>
                <w:sz w:val="40"/>
                <w:szCs w:val="40"/>
                <w:lang w:val="en-GB"/>
              </w:rPr>
              <w:t xml:space="preserve"> Experience</w:t>
            </w:r>
          </w:p>
        </w:tc>
      </w:tr>
    </w:tbl>
    <w:p w:rsidR="00C44178" w:rsidRPr="004621FE" w:rsidRDefault="00C44178" w:rsidP="00C44178">
      <w:pPr>
        <w:rPr>
          <w:rFonts w:ascii="Arial" w:hAnsi="Arial" w:cs="Arial"/>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C44178" w:rsidRPr="00450366" w:rsidTr="00C57EB6">
        <w:trPr>
          <w:trHeight w:val="11107"/>
        </w:trPr>
        <w:tc>
          <w:tcPr>
            <w:tcW w:w="13176" w:type="dxa"/>
          </w:tcPr>
          <w:p w:rsidR="00450366" w:rsidRPr="0034528A" w:rsidRDefault="00450366" w:rsidP="0034528A">
            <w:pPr>
              <w:jc w:val="both"/>
              <w:rPr>
                <w:rFonts w:ascii="Arial" w:hAnsi="Arial" w:cs="Arial"/>
                <w:sz w:val="16"/>
                <w:szCs w:val="16"/>
              </w:rPr>
            </w:pPr>
          </w:p>
          <w:p w:rsidR="0096114F" w:rsidRDefault="00216F07" w:rsidP="0078021D">
            <w:pPr>
              <w:spacing w:after="100" w:afterAutospacing="1"/>
              <w:jc w:val="both"/>
              <w:rPr>
                <w:rFonts w:ascii="Arial" w:hAnsi="Arial" w:cs="Arial"/>
                <w:sz w:val="28"/>
                <w:szCs w:val="28"/>
                <w:lang w:val="en-IE"/>
              </w:rPr>
            </w:pPr>
            <w:r w:rsidRPr="00DF39A5">
              <w:rPr>
                <w:rFonts w:ascii="Arial" w:hAnsi="Arial" w:cs="Arial"/>
                <w:b/>
                <w:sz w:val="32"/>
                <w:szCs w:val="28"/>
              </w:rPr>
              <w:t>Director of Nursing</w:t>
            </w:r>
            <w:r w:rsidR="0091624A" w:rsidRPr="00DF39A5">
              <w:rPr>
                <w:rFonts w:ascii="Arial" w:hAnsi="Arial" w:cs="Arial"/>
                <w:sz w:val="32"/>
                <w:szCs w:val="28"/>
              </w:rPr>
              <w:t xml:space="preserve">:  </w:t>
            </w:r>
            <w:r w:rsidR="0078021D" w:rsidRPr="00DF39A5">
              <w:rPr>
                <w:rFonts w:ascii="Arial" w:hAnsi="Arial" w:cs="Arial"/>
                <w:b/>
                <w:sz w:val="32"/>
                <w:szCs w:val="28"/>
                <w:lang w:val="en-IE"/>
              </w:rPr>
              <w:t>Ms. Elaine Molony</w:t>
            </w:r>
            <w:r w:rsidR="0078021D" w:rsidRPr="00DF39A5">
              <w:rPr>
                <w:rFonts w:ascii="Arial" w:hAnsi="Arial" w:cs="Arial"/>
                <w:sz w:val="32"/>
                <w:szCs w:val="28"/>
                <w:lang w:val="en-IE"/>
              </w:rPr>
              <w:t xml:space="preserve"> </w:t>
            </w:r>
            <w:r w:rsidR="009A3E18">
              <w:rPr>
                <w:rFonts w:ascii="Arial" w:hAnsi="Arial" w:cs="Arial"/>
                <w:b/>
                <w:i/>
                <w:sz w:val="32"/>
                <w:szCs w:val="28"/>
                <w:lang w:val="en-IE"/>
              </w:rPr>
              <w:t xml:space="preserve">RGN HDip Dip </w:t>
            </w:r>
            <w:r w:rsidR="0078021D" w:rsidRPr="00DF39A5">
              <w:rPr>
                <w:rFonts w:ascii="Arial" w:hAnsi="Arial" w:cs="Arial"/>
                <w:b/>
                <w:i/>
                <w:sz w:val="32"/>
                <w:szCs w:val="28"/>
                <w:lang w:val="en-IE"/>
              </w:rPr>
              <w:t xml:space="preserve"> Mgt</w:t>
            </w:r>
            <w:r w:rsidR="0078021D" w:rsidRPr="00DF39A5">
              <w:rPr>
                <w:rFonts w:ascii="Arial" w:hAnsi="Arial" w:cs="Arial"/>
                <w:sz w:val="32"/>
                <w:szCs w:val="28"/>
                <w:lang w:val="en-IE"/>
              </w:rPr>
              <w:t xml:space="preserve"> </w:t>
            </w:r>
            <w:r w:rsidRPr="0096114F">
              <w:rPr>
                <w:rFonts w:ascii="Arial" w:hAnsi="Arial" w:cs="Arial"/>
                <w:sz w:val="28"/>
                <w:szCs w:val="28"/>
              </w:rPr>
              <w:t>Elaine</w:t>
            </w:r>
            <w:r w:rsidR="00450366" w:rsidRPr="0096114F">
              <w:rPr>
                <w:rFonts w:ascii="Arial" w:hAnsi="Arial" w:cs="Arial"/>
                <w:sz w:val="28"/>
                <w:szCs w:val="28"/>
              </w:rPr>
              <w:t xml:space="preserve"> has been at the Home since 200</w:t>
            </w:r>
            <w:r w:rsidRPr="0096114F">
              <w:rPr>
                <w:rFonts w:ascii="Arial" w:hAnsi="Arial" w:cs="Arial"/>
                <w:sz w:val="28"/>
                <w:szCs w:val="28"/>
              </w:rPr>
              <w:t>8</w:t>
            </w:r>
            <w:r w:rsidR="00450366" w:rsidRPr="0096114F">
              <w:rPr>
                <w:rFonts w:ascii="Arial" w:hAnsi="Arial" w:cs="Arial"/>
                <w:sz w:val="28"/>
                <w:szCs w:val="28"/>
              </w:rPr>
              <w:t xml:space="preserve">, when she joined as </w:t>
            </w:r>
            <w:r w:rsidR="00AC0131" w:rsidRPr="0096114F">
              <w:rPr>
                <w:rFonts w:ascii="Arial" w:hAnsi="Arial" w:cs="Arial"/>
                <w:sz w:val="28"/>
                <w:szCs w:val="28"/>
              </w:rPr>
              <w:t xml:space="preserve">Deputy Director of Nursing. She was promoted to </w:t>
            </w:r>
            <w:r w:rsidR="00AC0131" w:rsidRPr="0096114F">
              <w:rPr>
                <w:rFonts w:ascii="Arial" w:hAnsi="Arial" w:cs="Arial"/>
                <w:b/>
                <w:sz w:val="28"/>
                <w:szCs w:val="28"/>
              </w:rPr>
              <w:t>Director of Nursing</w:t>
            </w:r>
            <w:r w:rsidR="00AC0131" w:rsidRPr="0096114F">
              <w:rPr>
                <w:rFonts w:ascii="Arial" w:hAnsi="Arial" w:cs="Arial"/>
                <w:sz w:val="28"/>
                <w:szCs w:val="28"/>
              </w:rPr>
              <w:t xml:space="preserve"> in 2009.</w:t>
            </w:r>
            <w:r w:rsidR="0078021D" w:rsidRPr="0096114F">
              <w:rPr>
                <w:rFonts w:ascii="Arial" w:hAnsi="Arial" w:cs="Arial"/>
                <w:sz w:val="28"/>
                <w:szCs w:val="28"/>
              </w:rPr>
              <w:t xml:space="preserve"> </w:t>
            </w:r>
            <w:r w:rsidR="0078021D" w:rsidRPr="0096114F">
              <w:rPr>
                <w:rFonts w:ascii="Arial" w:hAnsi="Arial" w:cs="Arial"/>
                <w:sz w:val="28"/>
                <w:szCs w:val="28"/>
                <w:lang w:val="en-IE"/>
              </w:rPr>
              <w:t xml:space="preserve">Originally from Drogheda Elaine has a strong experience base in the Nursing Home Sector. She qualified as an RGN, </w:t>
            </w:r>
            <w:r w:rsidR="0078021D" w:rsidRPr="0096114F">
              <w:rPr>
                <w:rFonts w:ascii="Arial" w:hAnsi="Arial" w:cs="Arial"/>
                <w:i/>
                <w:sz w:val="28"/>
                <w:szCs w:val="28"/>
                <w:lang w:val="en-IE"/>
              </w:rPr>
              <w:t>HDip</w:t>
            </w:r>
            <w:r w:rsidR="0078021D" w:rsidRPr="0096114F">
              <w:rPr>
                <w:rFonts w:ascii="Arial" w:hAnsi="Arial" w:cs="Arial"/>
                <w:sz w:val="28"/>
                <w:szCs w:val="28"/>
                <w:lang w:val="en-IE"/>
              </w:rPr>
              <w:t xml:space="preserve"> at Beaumont Hospital, Dublin. She had worked in Neuro Surgery before moving to Care of the Elderly. Elaine has come to us with experience working in an Irish Nursing Home Group as part of the clinically based Management team. She h</w:t>
            </w:r>
            <w:r w:rsidR="009A3E18">
              <w:rPr>
                <w:rFonts w:ascii="Arial" w:hAnsi="Arial" w:cs="Arial"/>
                <w:sz w:val="28"/>
                <w:szCs w:val="28"/>
                <w:lang w:val="en-IE"/>
              </w:rPr>
              <w:t xml:space="preserve">as completed her </w:t>
            </w:r>
            <w:r w:rsidR="00D04E82">
              <w:rPr>
                <w:rFonts w:ascii="Arial" w:hAnsi="Arial" w:cs="Arial"/>
                <w:sz w:val="28"/>
                <w:szCs w:val="28"/>
                <w:lang w:val="en-IE"/>
              </w:rPr>
              <w:t>Dip</w:t>
            </w:r>
            <w:r w:rsidR="009A3E18">
              <w:rPr>
                <w:rFonts w:ascii="Arial" w:hAnsi="Arial" w:cs="Arial"/>
                <w:sz w:val="28"/>
                <w:szCs w:val="28"/>
                <w:lang w:val="en-IE"/>
              </w:rPr>
              <w:t>loma</w:t>
            </w:r>
            <w:r w:rsidR="00D04E82">
              <w:rPr>
                <w:rFonts w:ascii="Arial" w:hAnsi="Arial" w:cs="Arial"/>
                <w:sz w:val="28"/>
                <w:szCs w:val="28"/>
                <w:lang w:val="en-IE"/>
              </w:rPr>
              <w:t xml:space="preserve"> in</w:t>
            </w:r>
            <w:r w:rsidR="0078021D" w:rsidRPr="0096114F">
              <w:rPr>
                <w:rFonts w:ascii="Arial" w:hAnsi="Arial" w:cs="Arial"/>
                <w:sz w:val="28"/>
                <w:szCs w:val="28"/>
                <w:lang w:val="en-IE"/>
              </w:rPr>
              <w:t xml:space="preserve"> Managem</w:t>
            </w:r>
            <w:r w:rsidR="00361C2B">
              <w:rPr>
                <w:rFonts w:ascii="Arial" w:hAnsi="Arial" w:cs="Arial"/>
                <w:sz w:val="28"/>
                <w:szCs w:val="28"/>
                <w:lang w:val="en-IE"/>
              </w:rPr>
              <w:t xml:space="preserve">ent with Dublin Business School, </w:t>
            </w:r>
            <w:r w:rsidR="002D0310">
              <w:rPr>
                <w:rFonts w:ascii="Arial" w:hAnsi="Arial" w:cs="Arial"/>
                <w:sz w:val="28"/>
                <w:szCs w:val="28"/>
                <w:lang w:val="en-IE"/>
              </w:rPr>
              <w:t>and has recently completed her F</w:t>
            </w:r>
            <w:r w:rsidR="00361C2B">
              <w:rPr>
                <w:rFonts w:ascii="Arial" w:hAnsi="Arial" w:cs="Arial"/>
                <w:sz w:val="28"/>
                <w:szCs w:val="28"/>
                <w:lang w:val="en-IE"/>
              </w:rPr>
              <w:t xml:space="preserve">etac Level 6 in Gerontology. </w:t>
            </w:r>
            <w:r w:rsidR="00DF39A5" w:rsidRPr="0096114F">
              <w:rPr>
                <w:rFonts w:ascii="Arial" w:hAnsi="Arial" w:cs="Arial"/>
                <w:sz w:val="28"/>
                <w:szCs w:val="28"/>
                <w:lang w:val="en-IE"/>
              </w:rPr>
              <w:t xml:space="preserve"> Elaine </w:t>
            </w:r>
            <w:r w:rsidR="00104EB0">
              <w:rPr>
                <w:rFonts w:ascii="Arial" w:hAnsi="Arial" w:cs="Arial"/>
                <w:sz w:val="28"/>
                <w:szCs w:val="28"/>
                <w:lang w:val="en-IE"/>
              </w:rPr>
              <w:t xml:space="preserve">is involved with St. Oliver Scout group as a Beaver Leader and also with Drogheda Special Olympics Club as the co-ordinator for the Junior club. </w:t>
            </w:r>
          </w:p>
          <w:p w:rsidR="009A3E18" w:rsidRPr="00361C2B" w:rsidRDefault="009A3E18" w:rsidP="0078021D">
            <w:pPr>
              <w:spacing w:after="100" w:afterAutospacing="1"/>
              <w:jc w:val="both"/>
              <w:rPr>
                <w:rFonts w:ascii="Arial" w:hAnsi="Arial" w:cs="Arial"/>
                <w:sz w:val="32"/>
                <w:szCs w:val="32"/>
              </w:rPr>
            </w:pPr>
            <w:r w:rsidRPr="00361C2B">
              <w:rPr>
                <w:rFonts w:ascii="Arial" w:hAnsi="Arial" w:cs="Arial"/>
                <w:b/>
                <w:sz w:val="32"/>
                <w:szCs w:val="32"/>
                <w:lang w:val="en-IE"/>
              </w:rPr>
              <w:t>Clinical Nurse Manager</w:t>
            </w:r>
            <w:r w:rsidRPr="00361C2B">
              <w:rPr>
                <w:rFonts w:ascii="Arial" w:hAnsi="Arial" w:cs="Arial"/>
                <w:sz w:val="32"/>
                <w:szCs w:val="32"/>
                <w:lang w:val="en-IE"/>
              </w:rPr>
              <w:t xml:space="preserve">: </w:t>
            </w:r>
            <w:r w:rsidRPr="00361C2B">
              <w:rPr>
                <w:rFonts w:ascii="Arial" w:hAnsi="Arial" w:cs="Arial"/>
                <w:b/>
                <w:sz w:val="32"/>
                <w:szCs w:val="32"/>
                <w:lang w:val="en-IE"/>
              </w:rPr>
              <w:t xml:space="preserve">Mrs. Susan Smith: </w:t>
            </w:r>
            <w:r w:rsidR="00361C2B" w:rsidRPr="00361C2B">
              <w:rPr>
                <w:rFonts w:ascii="Arial" w:hAnsi="Arial" w:cs="Arial"/>
                <w:b/>
                <w:sz w:val="32"/>
                <w:szCs w:val="32"/>
                <w:lang w:val="en-IE"/>
              </w:rPr>
              <w:t>RGN</w:t>
            </w:r>
            <w:r w:rsidR="00361C2B">
              <w:rPr>
                <w:rFonts w:ascii="Arial" w:hAnsi="Arial" w:cs="Arial"/>
                <w:b/>
                <w:sz w:val="32"/>
                <w:szCs w:val="32"/>
                <w:lang w:val="en-IE"/>
              </w:rPr>
              <w:t xml:space="preserve"> HDip, </w:t>
            </w:r>
            <w:r w:rsidR="00361C2B">
              <w:rPr>
                <w:rFonts w:ascii="Arial" w:hAnsi="Arial" w:cs="Arial"/>
                <w:sz w:val="32"/>
                <w:szCs w:val="32"/>
                <w:lang w:val="en-IE"/>
              </w:rPr>
              <w:t xml:space="preserve">Susan has been at Sunhill since the Nursing home opened in November 2005. Originally from Drogheda. Susan has a lot of experience in the Nursing home sector previously working in another large Nursing home group. </w:t>
            </w:r>
            <w:r w:rsidR="00081CD9">
              <w:rPr>
                <w:rFonts w:ascii="Arial" w:hAnsi="Arial" w:cs="Arial"/>
                <w:sz w:val="32"/>
                <w:szCs w:val="32"/>
                <w:lang w:val="en-IE"/>
              </w:rPr>
              <w:t>Susan Previously worked as the Director of Nursing here at Sunhill but had to resign due to family commitments and now works as the Clinical Nurse Manager.</w:t>
            </w:r>
            <w:r w:rsidR="00B53FED">
              <w:rPr>
                <w:rFonts w:ascii="Arial" w:hAnsi="Arial" w:cs="Arial"/>
                <w:sz w:val="32"/>
                <w:szCs w:val="32"/>
                <w:lang w:val="en-IE"/>
              </w:rPr>
              <w:t xml:space="preserve"> Susan has recently completed Fetac Level 6 in Gerontolgy and has also completed the Fetac Level 6 in Management. </w:t>
            </w:r>
          </w:p>
          <w:p w:rsidR="004621FE" w:rsidRPr="00C57EB6" w:rsidRDefault="00AC0131" w:rsidP="00C57EB6">
            <w:pPr>
              <w:spacing w:after="100" w:afterAutospacing="1"/>
              <w:jc w:val="both"/>
              <w:rPr>
                <w:rFonts w:ascii="Arial" w:hAnsi="Arial" w:cs="Arial"/>
                <w:sz w:val="32"/>
                <w:szCs w:val="28"/>
              </w:rPr>
            </w:pPr>
            <w:r w:rsidRPr="00DF39A5">
              <w:rPr>
                <w:rFonts w:ascii="Arial" w:hAnsi="Arial" w:cs="Arial"/>
                <w:b/>
                <w:sz w:val="32"/>
                <w:szCs w:val="28"/>
              </w:rPr>
              <w:t>General Manager</w:t>
            </w:r>
            <w:r w:rsidR="00450366" w:rsidRPr="00DF39A5">
              <w:rPr>
                <w:rFonts w:ascii="Arial" w:hAnsi="Arial" w:cs="Arial"/>
                <w:i/>
                <w:sz w:val="32"/>
                <w:szCs w:val="28"/>
              </w:rPr>
              <w:t xml:space="preserve">:  </w:t>
            </w:r>
            <w:r w:rsidR="0078021D" w:rsidRPr="00DF39A5">
              <w:rPr>
                <w:rFonts w:ascii="Arial" w:hAnsi="Arial" w:cs="Arial"/>
                <w:i/>
                <w:sz w:val="32"/>
                <w:szCs w:val="28"/>
              </w:rPr>
              <w:t xml:space="preserve">   </w:t>
            </w:r>
            <w:r w:rsidR="0078021D" w:rsidRPr="00DF39A5">
              <w:rPr>
                <w:rFonts w:ascii="Arial" w:hAnsi="Arial" w:cs="Arial"/>
                <w:b/>
                <w:sz w:val="32"/>
                <w:szCs w:val="28"/>
                <w:lang w:val="en-IE"/>
              </w:rPr>
              <w:t>Mr. Shane Kelly</w:t>
            </w:r>
            <w:r w:rsidR="0078021D" w:rsidRPr="00DF39A5">
              <w:rPr>
                <w:rFonts w:ascii="Arial" w:hAnsi="Arial" w:cs="Arial"/>
                <w:sz w:val="32"/>
                <w:szCs w:val="28"/>
                <w:lang w:val="en-IE"/>
              </w:rPr>
              <w:t xml:space="preserve"> </w:t>
            </w:r>
            <w:r w:rsidR="0078021D" w:rsidRPr="00DF39A5">
              <w:rPr>
                <w:rFonts w:ascii="Arial" w:hAnsi="Arial" w:cs="Arial"/>
                <w:b/>
                <w:i/>
                <w:sz w:val="32"/>
                <w:szCs w:val="28"/>
                <w:lang w:val="en-IE"/>
              </w:rPr>
              <w:t>RGN, HDip, BA, MSc</w:t>
            </w:r>
            <w:r w:rsidR="0078021D" w:rsidRPr="00DF39A5">
              <w:rPr>
                <w:rFonts w:ascii="Arial" w:hAnsi="Arial" w:cs="Arial"/>
                <w:i/>
                <w:sz w:val="32"/>
                <w:szCs w:val="28"/>
                <w:lang w:val="en-IE"/>
              </w:rPr>
              <w:t xml:space="preserve">   </w:t>
            </w:r>
            <w:r w:rsidR="0078021D" w:rsidRPr="0096114F">
              <w:rPr>
                <w:rFonts w:ascii="Arial" w:hAnsi="Arial" w:cs="Arial"/>
                <w:sz w:val="28"/>
                <w:szCs w:val="28"/>
                <w:lang w:val="en-IE"/>
              </w:rPr>
              <w:t xml:space="preserve">Shane was appointed as </w:t>
            </w:r>
            <w:r w:rsidR="0078021D" w:rsidRPr="0096114F">
              <w:rPr>
                <w:rFonts w:ascii="Arial" w:hAnsi="Arial" w:cs="Arial"/>
                <w:b/>
                <w:sz w:val="28"/>
                <w:szCs w:val="28"/>
                <w:lang w:val="en-IE"/>
              </w:rPr>
              <w:t>General Manager</w:t>
            </w:r>
            <w:r w:rsidR="0078021D" w:rsidRPr="0096114F">
              <w:rPr>
                <w:rFonts w:ascii="Arial" w:hAnsi="Arial" w:cs="Arial"/>
                <w:sz w:val="28"/>
                <w:szCs w:val="28"/>
                <w:lang w:val="en-IE"/>
              </w:rPr>
              <w:t xml:space="preserve"> at Sunhill Nursing Home in January 2009. Originally from Ardee but now living in Dundalk, Shane comes to us with us extensive experience in the Healthcare sector. He qualified as an RGN, </w:t>
            </w:r>
            <w:r w:rsidR="0078021D" w:rsidRPr="0096114F">
              <w:rPr>
                <w:rFonts w:ascii="Arial" w:hAnsi="Arial" w:cs="Arial"/>
                <w:i/>
                <w:sz w:val="28"/>
                <w:szCs w:val="28"/>
                <w:lang w:val="en-IE"/>
              </w:rPr>
              <w:t>HDip</w:t>
            </w:r>
            <w:r w:rsidR="0078021D" w:rsidRPr="0096114F">
              <w:rPr>
                <w:rFonts w:ascii="Arial" w:hAnsi="Arial" w:cs="Arial"/>
                <w:sz w:val="28"/>
                <w:szCs w:val="28"/>
                <w:lang w:val="en-IE"/>
              </w:rPr>
              <w:t xml:space="preserve"> from Oxford Brookes University, Completed a BA in Nursing Studies with the Robert Gordon University, Aberdeen and an MSc Healthcare Management from the Royal College of Surgeons in Ireland. His experience has brought him from Critical Care Nursing through to Care of the Elderly where he has held Management positions for the last 8 years. Shane comes to us with experience working for the Blackrock Clinic, Irish Nursing Home groups as well as most recently as a Regional Manager for a large UK Nursing Home chain. </w:t>
            </w:r>
          </w:p>
        </w:tc>
      </w:tr>
    </w:tbl>
    <w:p w:rsidR="00DF39A5" w:rsidRDefault="00DF39A5" w:rsidP="00C44178">
      <w:pPr>
        <w:rPr>
          <w:rFonts w:ascii="Arial" w:hAnsi="Arial" w:cs="Arial"/>
          <w:b/>
          <w:color w:val="0000FF"/>
          <w:sz w:val="32"/>
          <w:szCs w:val="32"/>
          <w:u w:val="single"/>
          <w:lang w:val="en-GB"/>
        </w:rPr>
      </w:pPr>
    </w:p>
    <w:p w:rsidR="0096114F" w:rsidRDefault="0096114F" w:rsidP="00C44178">
      <w:pPr>
        <w:rPr>
          <w:rFonts w:ascii="Arial" w:hAnsi="Arial" w:cs="Arial"/>
          <w:b/>
          <w:color w:val="0000FF"/>
          <w:sz w:val="32"/>
          <w:szCs w:val="32"/>
          <w:u w:val="single"/>
          <w:lang w:val="en-GB"/>
        </w:rPr>
      </w:pPr>
    </w:p>
    <w:p w:rsidR="00C44178" w:rsidRDefault="00C44178" w:rsidP="00C44178">
      <w:pPr>
        <w:rPr>
          <w:rFonts w:ascii="Arial" w:hAnsi="Arial" w:cs="Arial"/>
          <w:b/>
          <w:color w:val="0000FF"/>
          <w:sz w:val="32"/>
          <w:szCs w:val="32"/>
          <w:u w:val="single"/>
          <w:lang w:val="en-GB"/>
        </w:rPr>
      </w:pPr>
      <w:r w:rsidRPr="004621FE">
        <w:rPr>
          <w:rFonts w:ascii="Arial" w:hAnsi="Arial" w:cs="Arial"/>
          <w:b/>
          <w:color w:val="0000FF"/>
          <w:sz w:val="32"/>
          <w:szCs w:val="32"/>
          <w:u w:val="single"/>
          <w:lang w:val="en-GB"/>
        </w:rPr>
        <w:t>Sec</w:t>
      </w:r>
      <w:r w:rsidR="0034528A" w:rsidRPr="004621FE">
        <w:rPr>
          <w:rFonts w:ascii="Arial" w:hAnsi="Arial" w:cs="Arial"/>
          <w:b/>
          <w:color w:val="0000FF"/>
          <w:sz w:val="32"/>
          <w:szCs w:val="32"/>
          <w:u w:val="single"/>
          <w:lang w:val="en-GB"/>
        </w:rPr>
        <w:t>tion Seven</w:t>
      </w:r>
    </w:p>
    <w:p w:rsidR="004621FE" w:rsidRPr="00F127EB" w:rsidRDefault="004621FE" w:rsidP="00C44178">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621FE" w:rsidTr="0066053F">
        <w:tc>
          <w:tcPr>
            <w:tcW w:w="13176" w:type="dxa"/>
          </w:tcPr>
          <w:p w:rsidR="004621FE" w:rsidRPr="0066053F" w:rsidRDefault="004621FE"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Qualifications and Experience of Staff at the home</w:t>
            </w:r>
          </w:p>
        </w:tc>
      </w:tr>
    </w:tbl>
    <w:p w:rsidR="0034528A" w:rsidRPr="00F127EB" w:rsidRDefault="0034528A" w:rsidP="00C44178">
      <w:pPr>
        <w:rPr>
          <w:rFonts w:ascii="Arial" w:hAnsi="Arial" w:cs="Arial"/>
          <w:b/>
          <w:sz w:val="16"/>
          <w:szCs w:val="16"/>
          <w:u w:val="single"/>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0752C" w:rsidRPr="0090752C" w:rsidTr="0096114F">
        <w:trPr>
          <w:trHeight w:val="682"/>
        </w:trPr>
        <w:tc>
          <w:tcPr>
            <w:tcW w:w="9747" w:type="dxa"/>
            <w:shd w:val="clear" w:color="auto" w:fill="auto"/>
          </w:tcPr>
          <w:p w:rsidR="0090752C" w:rsidRPr="00DF39A5" w:rsidRDefault="0090752C" w:rsidP="00DF39A5">
            <w:pPr>
              <w:rPr>
                <w:rFonts w:ascii="Arial" w:hAnsi="Arial" w:cs="Arial"/>
                <w:b/>
                <w:sz w:val="32"/>
              </w:rPr>
            </w:pPr>
            <w:r w:rsidRPr="00DF39A5">
              <w:rPr>
                <w:rFonts w:ascii="Arial" w:hAnsi="Arial" w:cs="Arial"/>
                <w:b/>
                <w:sz w:val="32"/>
              </w:rPr>
              <w:t>Further staff training, depending in staff members role, may include:</w:t>
            </w:r>
          </w:p>
          <w:p w:rsidR="0090752C" w:rsidRPr="00DF39A5" w:rsidRDefault="0090752C" w:rsidP="00DF39A5">
            <w:pPr>
              <w:rPr>
                <w:rFonts w:ascii="Arial" w:hAnsi="Arial" w:cs="Arial"/>
                <w:b/>
                <w:sz w:val="32"/>
              </w:rPr>
            </w:pPr>
          </w:p>
          <w:p w:rsidR="0090752C" w:rsidRPr="00DF39A5" w:rsidRDefault="0091259A" w:rsidP="00DF39A5">
            <w:pPr>
              <w:pStyle w:val="ListParagraph"/>
              <w:numPr>
                <w:ilvl w:val="0"/>
                <w:numId w:val="27"/>
              </w:numPr>
              <w:rPr>
                <w:rFonts w:ascii="Arial" w:hAnsi="Arial" w:cs="Arial"/>
                <w:sz w:val="32"/>
              </w:rPr>
            </w:pPr>
            <w:r>
              <w:rPr>
                <w:rFonts w:ascii="Arial" w:hAnsi="Arial" w:cs="Arial"/>
                <w:sz w:val="32"/>
              </w:rPr>
              <w:t>Moving and Handling</w:t>
            </w:r>
          </w:p>
          <w:p w:rsidR="0090752C" w:rsidRPr="00DF39A5" w:rsidRDefault="0090752C" w:rsidP="00DF39A5">
            <w:pPr>
              <w:ind w:left="360"/>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Control of Substances Hazardous to Health (COSHH)</w:t>
            </w:r>
          </w:p>
          <w:p w:rsidR="0090752C" w:rsidRPr="00DF39A5" w:rsidRDefault="0090752C" w:rsidP="00DF39A5">
            <w:pPr>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Infection Control</w:t>
            </w:r>
          </w:p>
          <w:p w:rsidR="0090752C" w:rsidRPr="00DF39A5" w:rsidRDefault="0090752C" w:rsidP="00DF39A5">
            <w:pPr>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Basic Food Hygiene</w:t>
            </w:r>
            <w:r w:rsidR="003F4D6A">
              <w:rPr>
                <w:rFonts w:ascii="Arial" w:hAnsi="Arial" w:cs="Arial"/>
                <w:sz w:val="32"/>
              </w:rPr>
              <w:t xml:space="preserve"> (HACCAP)</w:t>
            </w:r>
          </w:p>
          <w:p w:rsidR="0090752C" w:rsidRPr="00DF39A5" w:rsidRDefault="0090752C" w:rsidP="00DF39A5">
            <w:pPr>
              <w:rPr>
                <w:rFonts w:ascii="Arial" w:hAnsi="Arial" w:cs="Arial"/>
                <w:sz w:val="32"/>
              </w:rPr>
            </w:pPr>
          </w:p>
          <w:p w:rsidR="0090752C" w:rsidRPr="00DF39A5" w:rsidRDefault="00104EB0" w:rsidP="00DF39A5">
            <w:pPr>
              <w:pStyle w:val="ListParagraph"/>
              <w:numPr>
                <w:ilvl w:val="0"/>
                <w:numId w:val="27"/>
              </w:numPr>
              <w:rPr>
                <w:rFonts w:ascii="Arial" w:hAnsi="Arial" w:cs="Arial"/>
                <w:sz w:val="32"/>
              </w:rPr>
            </w:pPr>
            <w:r>
              <w:rPr>
                <w:rFonts w:ascii="Arial" w:hAnsi="Arial" w:cs="Arial"/>
                <w:sz w:val="32"/>
              </w:rPr>
              <w:t>Occupational first Aid</w:t>
            </w:r>
          </w:p>
          <w:p w:rsidR="0090752C" w:rsidRPr="00DF39A5" w:rsidRDefault="0090752C" w:rsidP="00DF39A5">
            <w:pPr>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Health and Safety</w:t>
            </w:r>
          </w:p>
          <w:p w:rsidR="0090752C" w:rsidRPr="00DF39A5" w:rsidRDefault="0090752C" w:rsidP="00DF39A5">
            <w:pPr>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Elder Abuse</w:t>
            </w:r>
          </w:p>
          <w:p w:rsidR="0090752C" w:rsidRPr="00DF39A5" w:rsidRDefault="0090752C" w:rsidP="00DF39A5">
            <w:pPr>
              <w:rPr>
                <w:rFonts w:ascii="Arial" w:hAnsi="Arial" w:cs="Arial"/>
                <w:sz w:val="32"/>
              </w:rPr>
            </w:pPr>
          </w:p>
          <w:p w:rsidR="0090752C" w:rsidRDefault="0078021D" w:rsidP="00DF39A5">
            <w:pPr>
              <w:pStyle w:val="ListParagraph"/>
              <w:numPr>
                <w:ilvl w:val="0"/>
                <w:numId w:val="27"/>
              </w:numPr>
              <w:rPr>
                <w:rFonts w:ascii="Arial" w:hAnsi="Arial" w:cs="Arial"/>
                <w:sz w:val="32"/>
              </w:rPr>
            </w:pPr>
            <w:r w:rsidRPr="00DF39A5">
              <w:rPr>
                <w:rFonts w:ascii="Arial" w:hAnsi="Arial" w:cs="Arial"/>
                <w:sz w:val="32"/>
              </w:rPr>
              <w:t>FETAC level 5</w:t>
            </w:r>
            <w:r w:rsidR="0091259A">
              <w:rPr>
                <w:rFonts w:ascii="Arial" w:hAnsi="Arial" w:cs="Arial"/>
                <w:sz w:val="32"/>
              </w:rPr>
              <w:t xml:space="preserve"> Health Care support</w:t>
            </w:r>
          </w:p>
          <w:p w:rsidR="0091259A" w:rsidRDefault="0091259A" w:rsidP="0091259A">
            <w:pPr>
              <w:pStyle w:val="ListParagraph"/>
              <w:rPr>
                <w:rFonts w:ascii="Arial" w:hAnsi="Arial" w:cs="Arial"/>
                <w:sz w:val="32"/>
              </w:rPr>
            </w:pPr>
          </w:p>
          <w:p w:rsidR="0091259A" w:rsidRDefault="0091259A" w:rsidP="00DF39A5">
            <w:pPr>
              <w:pStyle w:val="ListParagraph"/>
              <w:numPr>
                <w:ilvl w:val="0"/>
                <w:numId w:val="27"/>
              </w:numPr>
              <w:rPr>
                <w:rFonts w:ascii="Arial" w:hAnsi="Arial" w:cs="Arial"/>
                <w:sz w:val="32"/>
              </w:rPr>
            </w:pPr>
            <w:r>
              <w:rPr>
                <w:rFonts w:ascii="Arial" w:hAnsi="Arial" w:cs="Arial"/>
                <w:sz w:val="32"/>
              </w:rPr>
              <w:t>Fetac Level 6 Gerontology</w:t>
            </w:r>
          </w:p>
          <w:p w:rsidR="0091259A" w:rsidRDefault="0091259A" w:rsidP="0091259A">
            <w:pPr>
              <w:pStyle w:val="ListParagraph"/>
              <w:rPr>
                <w:rFonts w:ascii="Arial" w:hAnsi="Arial" w:cs="Arial"/>
                <w:sz w:val="32"/>
              </w:rPr>
            </w:pPr>
          </w:p>
          <w:p w:rsidR="0090752C" w:rsidRDefault="0090752C" w:rsidP="0091259A">
            <w:pPr>
              <w:pStyle w:val="ListParagraph"/>
              <w:numPr>
                <w:ilvl w:val="0"/>
                <w:numId w:val="27"/>
              </w:numPr>
              <w:rPr>
                <w:rFonts w:ascii="Arial" w:hAnsi="Arial" w:cs="Arial"/>
                <w:sz w:val="32"/>
              </w:rPr>
            </w:pPr>
            <w:r w:rsidRPr="00DF39A5">
              <w:rPr>
                <w:rFonts w:ascii="Arial" w:hAnsi="Arial" w:cs="Arial"/>
                <w:sz w:val="32"/>
              </w:rPr>
              <w:t>Fire Awareness</w:t>
            </w:r>
          </w:p>
          <w:p w:rsidR="0091259A" w:rsidRDefault="0091259A" w:rsidP="0091259A">
            <w:pPr>
              <w:pStyle w:val="ListParagraph"/>
              <w:rPr>
                <w:rFonts w:ascii="Arial" w:hAnsi="Arial" w:cs="Arial"/>
                <w:sz w:val="32"/>
              </w:rPr>
            </w:pPr>
          </w:p>
          <w:p w:rsidR="0091259A" w:rsidRPr="00DF39A5" w:rsidRDefault="0091259A" w:rsidP="0091259A">
            <w:pPr>
              <w:pStyle w:val="ListParagraph"/>
              <w:numPr>
                <w:ilvl w:val="0"/>
                <w:numId w:val="27"/>
              </w:numPr>
              <w:rPr>
                <w:rFonts w:ascii="Arial" w:hAnsi="Arial" w:cs="Arial"/>
                <w:sz w:val="32"/>
              </w:rPr>
            </w:pPr>
            <w:r>
              <w:rPr>
                <w:rFonts w:ascii="Arial" w:hAnsi="Arial" w:cs="Arial"/>
                <w:sz w:val="32"/>
              </w:rPr>
              <w:t>Nutritional Training</w:t>
            </w:r>
          </w:p>
          <w:p w:rsidR="0090752C" w:rsidRPr="00DF39A5" w:rsidRDefault="0090752C" w:rsidP="00DF39A5">
            <w:pPr>
              <w:rPr>
                <w:rFonts w:ascii="Arial" w:hAnsi="Arial" w:cs="Arial"/>
                <w:sz w:val="32"/>
              </w:rPr>
            </w:pPr>
          </w:p>
          <w:p w:rsidR="0090752C" w:rsidRPr="00DF39A5" w:rsidRDefault="0090752C" w:rsidP="00DF39A5">
            <w:pPr>
              <w:pStyle w:val="ListParagraph"/>
              <w:numPr>
                <w:ilvl w:val="0"/>
                <w:numId w:val="27"/>
              </w:numPr>
              <w:rPr>
                <w:rFonts w:ascii="Arial" w:hAnsi="Arial" w:cs="Arial"/>
                <w:sz w:val="32"/>
              </w:rPr>
            </w:pPr>
            <w:r w:rsidRPr="00DF39A5">
              <w:rPr>
                <w:rFonts w:ascii="Arial" w:hAnsi="Arial" w:cs="Arial"/>
                <w:sz w:val="32"/>
              </w:rPr>
              <w:t>Confidentiality</w:t>
            </w:r>
          </w:p>
          <w:p w:rsidR="0090752C" w:rsidRPr="00DF39A5" w:rsidRDefault="0090752C" w:rsidP="00DF39A5">
            <w:pPr>
              <w:rPr>
                <w:rFonts w:ascii="Arial" w:hAnsi="Arial" w:cs="Arial"/>
                <w:sz w:val="32"/>
              </w:rPr>
            </w:pPr>
          </w:p>
          <w:p w:rsidR="0078021D" w:rsidRPr="00DF39A5" w:rsidRDefault="0090752C" w:rsidP="0090752C">
            <w:pPr>
              <w:pStyle w:val="ListParagraph"/>
              <w:numPr>
                <w:ilvl w:val="0"/>
                <w:numId w:val="27"/>
              </w:numPr>
              <w:rPr>
                <w:rFonts w:ascii="Arial" w:hAnsi="Arial" w:cs="Arial"/>
                <w:sz w:val="32"/>
              </w:rPr>
            </w:pPr>
            <w:r w:rsidRPr="00DF39A5">
              <w:rPr>
                <w:rFonts w:ascii="Arial" w:hAnsi="Arial" w:cs="Arial"/>
                <w:sz w:val="32"/>
              </w:rPr>
              <w:t>Continence Care</w:t>
            </w:r>
            <w:r w:rsidR="001F4DD1" w:rsidRPr="00DF39A5">
              <w:rPr>
                <w:rFonts w:ascii="Arial" w:hAnsi="Arial" w:cs="Arial"/>
              </w:rPr>
              <w:t xml:space="preserve">                                                                                                    </w:t>
            </w:r>
          </w:p>
          <w:p w:rsidR="0090752C" w:rsidRDefault="001F4DD1" w:rsidP="0090752C">
            <w:pPr>
              <w:rPr>
                <w:rFonts w:ascii="Arial" w:hAnsi="Arial" w:cs="Arial"/>
              </w:rPr>
            </w:pPr>
            <w:r>
              <w:rPr>
                <w:rFonts w:ascii="Arial" w:hAnsi="Arial" w:cs="Arial"/>
              </w:rPr>
              <w:t xml:space="preserve">                                                                    </w:t>
            </w:r>
            <w:r w:rsidR="00F127EB">
              <w:rPr>
                <w:rFonts w:ascii="Arial" w:hAnsi="Arial" w:cs="Arial"/>
              </w:rPr>
              <w:t xml:space="preserve">           </w:t>
            </w:r>
          </w:p>
          <w:p w:rsidR="00F127EB" w:rsidRPr="0090752C" w:rsidRDefault="00F127EB" w:rsidP="0090752C">
            <w:pPr>
              <w:rPr>
                <w:rFonts w:ascii="Arial" w:hAnsi="Arial" w:cs="Arial"/>
              </w:rPr>
            </w:pPr>
          </w:p>
        </w:tc>
      </w:tr>
    </w:tbl>
    <w:p w:rsidR="00D2084B" w:rsidRPr="00F127EB" w:rsidRDefault="00DE6AF5" w:rsidP="00C44178">
      <w:pPr>
        <w:rPr>
          <w:rFonts w:ascii="Arial" w:hAnsi="Arial" w:cs="Arial"/>
          <w:b/>
          <w:color w:val="FF0000"/>
          <w:sz w:val="32"/>
          <w:szCs w:val="32"/>
          <w:u w:val="single"/>
        </w:rPr>
      </w:pPr>
      <w:r>
        <w:rPr>
          <w:rFonts w:ascii="Arial" w:hAnsi="Arial" w:cs="Arial"/>
          <w:b/>
          <w:noProof/>
          <w:sz w:val="32"/>
          <w:szCs w:val="32"/>
          <w:u w:val="single"/>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-45085</wp:posOffset>
                </wp:positionV>
                <wp:extent cx="457200" cy="342900"/>
                <wp:effectExtent l="12700" t="12065" r="635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25459" w:rsidRPr="00731FB2" w:rsidRDefault="0049459F">
                            <w:pPr>
                              <w:rPr>
                                <w:sz w:val="36"/>
                                <w:lang w:val="en-GB"/>
                              </w:rPr>
                            </w:pPr>
                            <w:r>
                              <w:rPr>
                                <w:sz w:val="36"/>
                                <w:lang w:val="en-GB"/>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8pt;margin-top:-3.5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">
                <v:textbox>
                  <w:txbxContent>
                    <w:p w:rsidR="00D25459" w:rsidRPr="00731FB2" w:rsidRDefault="0049459F">
                      <w:pPr>
                        <w:rPr>
                          <w:sz w:val="36"/>
                          <w:lang w:val="en-GB"/>
                        </w:rPr>
                      </w:pPr>
                      <w:r>
                        <w:rPr>
                          <w:sz w:val="36"/>
                          <w:lang w:val="en-GB"/>
                        </w:rPr>
                        <w:t>67</w:t>
                      </w:r>
                    </w:p>
                  </w:txbxContent>
                </v:textbox>
              </v:shape>
            </w:pict>
          </mc:Fallback>
        </mc:AlternateContent>
      </w:r>
      <w:r w:rsidR="001F4DD1" w:rsidRPr="00F127EB">
        <w:rPr>
          <w:rFonts w:ascii="Arial" w:hAnsi="Arial" w:cs="Arial"/>
          <w:b/>
          <w:color w:val="FF0000"/>
          <w:sz w:val="32"/>
          <w:szCs w:val="32"/>
          <w:u w:val="single"/>
        </w:rPr>
        <w:t xml:space="preserve">Number of Staff at the Home    </w:t>
      </w:r>
    </w:p>
    <w:p w:rsidR="00D2084B" w:rsidRDefault="00D2084B" w:rsidP="00C441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930"/>
        <w:gridCol w:w="5978"/>
      </w:tblGrid>
      <w:tr w:rsidR="0078021D" w:rsidRPr="00F127EB" w:rsidTr="0066053F">
        <w:tc>
          <w:tcPr>
            <w:tcW w:w="2846" w:type="dxa"/>
          </w:tcPr>
          <w:p w:rsidR="0078021D" w:rsidRPr="0066053F" w:rsidRDefault="0078021D" w:rsidP="0066053F">
            <w:pPr>
              <w:jc w:val="center"/>
              <w:rPr>
                <w:rFonts w:ascii="Arial" w:hAnsi="Arial" w:cs="Arial"/>
                <w:b/>
                <w:color w:val="008000"/>
                <w:sz w:val="28"/>
                <w:szCs w:val="28"/>
              </w:rPr>
            </w:pPr>
            <w:r w:rsidRPr="0066053F">
              <w:rPr>
                <w:rFonts w:ascii="Arial" w:hAnsi="Arial" w:cs="Arial"/>
                <w:b/>
                <w:color w:val="008000"/>
                <w:sz w:val="28"/>
                <w:szCs w:val="28"/>
              </w:rPr>
              <w:t>Job Description</w:t>
            </w:r>
          </w:p>
        </w:tc>
        <w:tc>
          <w:tcPr>
            <w:tcW w:w="1930" w:type="dxa"/>
          </w:tcPr>
          <w:p w:rsidR="0078021D" w:rsidRPr="0066053F" w:rsidRDefault="0078021D" w:rsidP="0066053F">
            <w:pPr>
              <w:jc w:val="center"/>
              <w:rPr>
                <w:rFonts w:ascii="Arial" w:hAnsi="Arial" w:cs="Arial"/>
                <w:b/>
                <w:color w:val="008000"/>
                <w:sz w:val="28"/>
                <w:szCs w:val="28"/>
              </w:rPr>
            </w:pPr>
            <w:r w:rsidRPr="0066053F">
              <w:rPr>
                <w:rFonts w:ascii="Arial" w:hAnsi="Arial" w:cs="Arial"/>
                <w:b/>
                <w:color w:val="008000"/>
                <w:sz w:val="28"/>
                <w:szCs w:val="28"/>
              </w:rPr>
              <w:t>Number</w:t>
            </w:r>
          </w:p>
        </w:tc>
        <w:tc>
          <w:tcPr>
            <w:tcW w:w="5978" w:type="dxa"/>
          </w:tcPr>
          <w:p w:rsidR="0078021D" w:rsidRPr="0066053F" w:rsidRDefault="0078021D" w:rsidP="0066053F">
            <w:pPr>
              <w:jc w:val="center"/>
              <w:rPr>
                <w:rFonts w:ascii="Arial" w:hAnsi="Arial" w:cs="Arial"/>
                <w:b/>
                <w:color w:val="008000"/>
                <w:sz w:val="28"/>
                <w:szCs w:val="28"/>
              </w:rPr>
            </w:pPr>
            <w:r w:rsidRPr="0066053F">
              <w:rPr>
                <w:rFonts w:ascii="Arial" w:hAnsi="Arial" w:cs="Arial"/>
                <w:b/>
                <w:color w:val="008000"/>
                <w:sz w:val="28"/>
                <w:szCs w:val="28"/>
              </w:rPr>
              <w:t>Qualification</w:t>
            </w:r>
          </w:p>
        </w:tc>
      </w:tr>
      <w:tr w:rsidR="0078021D" w:rsidTr="0066053F">
        <w:trPr>
          <w:trHeight w:val="587"/>
        </w:trPr>
        <w:tc>
          <w:tcPr>
            <w:tcW w:w="2846" w:type="dxa"/>
          </w:tcPr>
          <w:p w:rsidR="0078021D" w:rsidRPr="0066053F" w:rsidRDefault="0078021D" w:rsidP="00C44178">
            <w:pPr>
              <w:rPr>
                <w:rFonts w:ascii="Arial" w:hAnsi="Arial" w:cs="Arial"/>
              </w:rPr>
            </w:pPr>
          </w:p>
          <w:p w:rsidR="0078021D" w:rsidRPr="0066053F" w:rsidRDefault="0078021D" w:rsidP="00C44178">
            <w:pPr>
              <w:rPr>
                <w:rFonts w:ascii="Arial" w:hAnsi="Arial" w:cs="Arial"/>
              </w:rPr>
            </w:pPr>
            <w:r w:rsidRPr="0066053F">
              <w:rPr>
                <w:rFonts w:ascii="Arial" w:hAnsi="Arial" w:cs="Arial"/>
              </w:rPr>
              <w:t>General Manager</w:t>
            </w:r>
          </w:p>
          <w:p w:rsidR="0078021D" w:rsidRPr="0066053F" w:rsidRDefault="0078021D" w:rsidP="00C44178">
            <w:pPr>
              <w:rPr>
                <w:rFonts w:ascii="Arial" w:hAnsi="Arial" w:cs="Arial"/>
              </w:rPr>
            </w:pPr>
          </w:p>
        </w:tc>
        <w:tc>
          <w:tcPr>
            <w:tcW w:w="1930" w:type="dxa"/>
          </w:tcPr>
          <w:p w:rsidR="0078021D" w:rsidRPr="0066053F" w:rsidRDefault="0078021D" w:rsidP="00C44178">
            <w:pPr>
              <w:rPr>
                <w:rFonts w:ascii="Arial" w:hAnsi="Arial" w:cs="Arial"/>
              </w:rPr>
            </w:pPr>
          </w:p>
          <w:p w:rsidR="0078021D" w:rsidRPr="0066053F" w:rsidRDefault="0078021D" w:rsidP="00C44178">
            <w:pPr>
              <w:rPr>
                <w:rFonts w:ascii="Arial" w:hAnsi="Arial" w:cs="Arial"/>
              </w:rPr>
            </w:pPr>
            <w:r w:rsidRPr="0066053F">
              <w:rPr>
                <w:rFonts w:ascii="Arial" w:hAnsi="Arial" w:cs="Arial"/>
              </w:rPr>
              <w:t>1</w:t>
            </w:r>
          </w:p>
        </w:tc>
        <w:tc>
          <w:tcPr>
            <w:tcW w:w="5978" w:type="dxa"/>
          </w:tcPr>
          <w:p w:rsidR="0078021D" w:rsidRPr="0066053F" w:rsidRDefault="0078021D" w:rsidP="00C44178">
            <w:pPr>
              <w:rPr>
                <w:rFonts w:ascii="Arial" w:hAnsi="Arial" w:cs="Arial"/>
              </w:rPr>
            </w:pPr>
          </w:p>
          <w:p w:rsidR="0078021D" w:rsidRPr="0066053F" w:rsidRDefault="0078021D" w:rsidP="0078021D">
            <w:pPr>
              <w:rPr>
                <w:rFonts w:ascii="Arial" w:hAnsi="Arial" w:cs="Arial"/>
              </w:rPr>
            </w:pPr>
            <w:r w:rsidRPr="0066053F">
              <w:rPr>
                <w:rFonts w:ascii="Arial" w:hAnsi="Arial" w:cs="Arial"/>
              </w:rPr>
              <w:t xml:space="preserve">RGN, HDip N, BA Nursing Studies, MSc Healthcare Management </w:t>
            </w:r>
          </w:p>
          <w:p w:rsidR="0078021D" w:rsidRPr="0066053F" w:rsidRDefault="0078021D" w:rsidP="00C44178">
            <w:pPr>
              <w:rPr>
                <w:rFonts w:ascii="Arial" w:hAnsi="Arial" w:cs="Arial"/>
              </w:rPr>
            </w:pPr>
          </w:p>
        </w:tc>
      </w:tr>
      <w:tr w:rsidR="0078021D" w:rsidTr="0066053F">
        <w:trPr>
          <w:trHeight w:val="726"/>
        </w:trPr>
        <w:tc>
          <w:tcPr>
            <w:tcW w:w="2846" w:type="dxa"/>
          </w:tcPr>
          <w:p w:rsidR="0078021D" w:rsidRPr="0066053F" w:rsidRDefault="0078021D" w:rsidP="00C44178">
            <w:pPr>
              <w:rPr>
                <w:rFonts w:ascii="Arial" w:hAnsi="Arial" w:cs="Arial"/>
              </w:rPr>
            </w:pPr>
          </w:p>
          <w:p w:rsidR="0078021D" w:rsidRPr="0066053F" w:rsidRDefault="0078021D" w:rsidP="00C44178">
            <w:pPr>
              <w:rPr>
                <w:rFonts w:ascii="Arial" w:hAnsi="Arial" w:cs="Arial"/>
              </w:rPr>
            </w:pPr>
            <w:r w:rsidRPr="0066053F">
              <w:rPr>
                <w:rFonts w:ascii="Arial" w:hAnsi="Arial" w:cs="Arial"/>
              </w:rPr>
              <w:t>Director of Nursing</w:t>
            </w:r>
          </w:p>
          <w:p w:rsidR="0078021D" w:rsidRPr="0066053F" w:rsidRDefault="0078021D" w:rsidP="00C44178">
            <w:pPr>
              <w:rPr>
                <w:rFonts w:ascii="Arial" w:hAnsi="Arial" w:cs="Arial"/>
              </w:rPr>
            </w:pPr>
          </w:p>
        </w:tc>
        <w:tc>
          <w:tcPr>
            <w:tcW w:w="1930" w:type="dxa"/>
          </w:tcPr>
          <w:p w:rsidR="0078021D" w:rsidRPr="0066053F" w:rsidRDefault="0078021D" w:rsidP="00C44178">
            <w:pPr>
              <w:rPr>
                <w:rFonts w:ascii="Arial" w:hAnsi="Arial" w:cs="Arial"/>
              </w:rPr>
            </w:pPr>
          </w:p>
          <w:p w:rsidR="0078021D" w:rsidRPr="0066053F" w:rsidRDefault="0078021D" w:rsidP="00C44178">
            <w:pPr>
              <w:rPr>
                <w:rFonts w:ascii="Arial" w:hAnsi="Arial" w:cs="Arial"/>
              </w:rPr>
            </w:pPr>
            <w:r w:rsidRPr="0066053F">
              <w:rPr>
                <w:rFonts w:ascii="Arial" w:hAnsi="Arial" w:cs="Arial"/>
              </w:rPr>
              <w:t>1</w:t>
            </w:r>
          </w:p>
        </w:tc>
        <w:tc>
          <w:tcPr>
            <w:tcW w:w="5978" w:type="dxa"/>
          </w:tcPr>
          <w:p w:rsidR="0078021D" w:rsidRPr="0066053F" w:rsidRDefault="0078021D" w:rsidP="00C44178">
            <w:pPr>
              <w:rPr>
                <w:rFonts w:ascii="Arial" w:hAnsi="Arial" w:cs="Arial"/>
              </w:rPr>
            </w:pPr>
          </w:p>
          <w:p w:rsidR="0078021D" w:rsidRPr="0066053F" w:rsidRDefault="0078021D" w:rsidP="00C44178">
            <w:pPr>
              <w:rPr>
                <w:rFonts w:ascii="Arial" w:hAnsi="Arial" w:cs="Arial"/>
              </w:rPr>
            </w:pPr>
            <w:r w:rsidRPr="0066053F">
              <w:rPr>
                <w:rFonts w:ascii="Arial" w:hAnsi="Arial" w:cs="Arial"/>
              </w:rPr>
              <w:t>RGN, H</w:t>
            </w:r>
            <w:r w:rsidR="0091259A">
              <w:rPr>
                <w:rFonts w:ascii="Arial" w:hAnsi="Arial" w:cs="Arial"/>
              </w:rPr>
              <w:t xml:space="preserve">Dip N, </w:t>
            </w:r>
            <w:r w:rsidR="00D04E82">
              <w:rPr>
                <w:rFonts w:ascii="Arial" w:hAnsi="Arial" w:cs="Arial"/>
              </w:rPr>
              <w:t xml:space="preserve">Dip </w:t>
            </w:r>
            <w:r w:rsidR="009E318A" w:rsidRPr="0066053F">
              <w:rPr>
                <w:rFonts w:ascii="Arial" w:hAnsi="Arial" w:cs="Arial"/>
              </w:rPr>
              <w:t>Management,</w:t>
            </w:r>
            <w:r w:rsidR="0091259A">
              <w:rPr>
                <w:rFonts w:ascii="Arial" w:hAnsi="Arial" w:cs="Arial"/>
              </w:rPr>
              <w:t xml:space="preserve"> Fetac Level 6 Gerontology</w:t>
            </w:r>
          </w:p>
          <w:p w:rsidR="0078021D" w:rsidRPr="0066053F" w:rsidRDefault="0078021D" w:rsidP="00C44178">
            <w:pPr>
              <w:rPr>
                <w:rFonts w:ascii="Arial" w:hAnsi="Arial" w:cs="Arial"/>
              </w:rPr>
            </w:pPr>
          </w:p>
        </w:tc>
      </w:tr>
      <w:tr w:rsidR="009E318A" w:rsidTr="0066053F">
        <w:trPr>
          <w:trHeight w:val="726"/>
        </w:trPr>
        <w:tc>
          <w:tcPr>
            <w:tcW w:w="2846" w:type="dxa"/>
          </w:tcPr>
          <w:p w:rsidR="009E318A" w:rsidRPr="0066053F" w:rsidRDefault="009E318A" w:rsidP="00C44178">
            <w:pPr>
              <w:rPr>
                <w:rFonts w:ascii="Arial" w:hAnsi="Arial" w:cs="Arial"/>
              </w:rPr>
            </w:pPr>
            <w:r w:rsidRPr="0066053F">
              <w:rPr>
                <w:rFonts w:ascii="Arial" w:hAnsi="Arial" w:cs="Arial"/>
              </w:rPr>
              <w:t>Clinical nurse Manager</w:t>
            </w:r>
          </w:p>
        </w:tc>
        <w:tc>
          <w:tcPr>
            <w:tcW w:w="1930" w:type="dxa"/>
          </w:tcPr>
          <w:p w:rsidR="009E318A" w:rsidRPr="0066053F" w:rsidRDefault="009E318A" w:rsidP="00C44178">
            <w:pPr>
              <w:rPr>
                <w:rFonts w:ascii="Arial" w:hAnsi="Arial" w:cs="Arial"/>
              </w:rPr>
            </w:pPr>
            <w:r w:rsidRPr="0066053F">
              <w:rPr>
                <w:rFonts w:ascii="Arial" w:hAnsi="Arial" w:cs="Arial"/>
              </w:rPr>
              <w:t>1</w:t>
            </w:r>
          </w:p>
        </w:tc>
        <w:tc>
          <w:tcPr>
            <w:tcW w:w="5978" w:type="dxa"/>
          </w:tcPr>
          <w:p w:rsidR="009E318A" w:rsidRPr="0066053F" w:rsidRDefault="009E318A" w:rsidP="00C44178">
            <w:pPr>
              <w:rPr>
                <w:rFonts w:ascii="Arial" w:hAnsi="Arial" w:cs="Arial"/>
              </w:rPr>
            </w:pPr>
            <w:r w:rsidRPr="0066053F">
              <w:rPr>
                <w:rFonts w:ascii="Arial" w:hAnsi="Arial" w:cs="Arial"/>
              </w:rPr>
              <w:t>RGN</w:t>
            </w:r>
            <w:r w:rsidR="0091259A">
              <w:rPr>
                <w:rFonts w:ascii="Arial" w:hAnsi="Arial" w:cs="Arial"/>
              </w:rPr>
              <w:t>, Fetac 6 in Gerontology, Fetac 6 in Nursing Home Management</w:t>
            </w:r>
          </w:p>
        </w:tc>
      </w:tr>
      <w:tr w:rsidR="003F4D6A" w:rsidTr="0066053F">
        <w:tc>
          <w:tcPr>
            <w:tcW w:w="2846" w:type="dxa"/>
          </w:tcPr>
          <w:p w:rsidR="003F4D6A" w:rsidRPr="0066053F" w:rsidRDefault="003F4D6A" w:rsidP="00B62BED">
            <w:pPr>
              <w:rPr>
                <w:rFonts w:ascii="Arial" w:hAnsi="Arial" w:cs="Arial"/>
              </w:rPr>
            </w:pPr>
          </w:p>
          <w:p w:rsidR="003F4D6A" w:rsidRPr="0066053F" w:rsidRDefault="003F4D6A" w:rsidP="00B62BED">
            <w:pPr>
              <w:rPr>
                <w:rFonts w:ascii="Arial" w:hAnsi="Arial" w:cs="Arial"/>
              </w:rPr>
            </w:pPr>
            <w:r w:rsidRPr="0066053F">
              <w:rPr>
                <w:rFonts w:ascii="Arial" w:hAnsi="Arial" w:cs="Arial"/>
              </w:rPr>
              <w:t>Registered Nurses</w:t>
            </w:r>
          </w:p>
          <w:p w:rsidR="003F4D6A" w:rsidRPr="0066053F" w:rsidRDefault="003F4D6A" w:rsidP="00B62BED">
            <w:pPr>
              <w:rPr>
                <w:rFonts w:ascii="Arial" w:hAnsi="Arial" w:cs="Arial"/>
              </w:rPr>
            </w:pPr>
          </w:p>
        </w:tc>
        <w:tc>
          <w:tcPr>
            <w:tcW w:w="1930" w:type="dxa"/>
          </w:tcPr>
          <w:p w:rsidR="003F4D6A" w:rsidRPr="0066053F" w:rsidRDefault="003F4D6A" w:rsidP="00B62BED">
            <w:pPr>
              <w:rPr>
                <w:rFonts w:ascii="Arial" w:hAnsi="Arial" w:cs="Arial"/>
              </w:rPr>
            </w:pPr>
          </w:p>
          <w:p w:rsidR="003F4D6A" w:rsidRPr="0066053F" w:rsidRDefault="0091259A" w:rsidP="00B62BED">
            <w:pPr>
              <w:rPr>
                <w:rFonts w:ascii="Arial" w:hAnsi="Arial" w:cs="Arial"/>
              </w:rPr>
            </w:pPr>
            <w:r>
              <w:rPr>
                <w:rFonts w:ascii="Arial" w:hAnsi="Arial" w:cs="Arial"/>
              </w:rPr>
              <w:t>10</w:t>
            </w:r>
          </w:p>
        </w:tc>
        <w:tc>
          <w:tcPr>
            <w:tcW w:w="5978" w:type="dxa"/>
          </w:tcPr>
          <w:p w:rsidR="003F4D6A" w:rsidRPr="0066053F" w:rsidRDefault="003F4D6A" w:rsidP="00B62BED">
            <w:pPr>
              <w:rPr>
                <w:rFonts w:ascii="Arial" w:hAnsi="Arial" w:cs="Arial"/>
              </w:rPr>
            </w:pPr>
          </w:p>
          <w:p w:rsidR="003F4D6A" w:rsidRPr="0066053F" w:rsidRDefault="0091259A" w:rsidP="00B62BED">
            <w:pPr>
              <w:rPr>
                <w:rFonts w:ascii="Arial" w:hAnsi="Arial" w:cs="Arial"/>
              </w:rPr>
            </w:pPr>
            <w:r>
              <w:rPr>
                <w:rFonts w:ascii="Arial" w:hAnsi="Arial" w:cs="Arial"/>
              </w:rPr>
              <w:t>RNID X 2, RGN X 8 All registered with An Bord Altranais</w:t>
            </w:r>
            <w:r w:rsidR="001F3A45">
              <w:rPr>
                <w:rFonts w:ascii="Arial" w:hAnsi="Arial" w:cs="Arial"/>
              </w:rPr>
              <w:t>, Fetac Level 6 Gerontology  x 2</w:t>
            </w:r>
          </w:p>
        </w:tc>
      </w:tr>
      <w:tr w:rsidR="003F4D6A" w:rsidTr="0066053F">
        <w:tc>
          <w:tcPr>
            <w:tcW w:w="2846" w:type="dxa"/>
          </w:tcPr>
          <w:p w:rsidR="003F4D6A" w:rsidRPr="0066053F" w:rsidRDefault="003F4D6A" w:rsidP="00B62BED">
            <w:pPr>
              <w:rPr>
                <w:rFonts w:ascii="Arial" w:hAnsi="Arial" w:cs="Arial"/>
              </w:rPr>
            </w:pPr>
          </w:p>
          <w:p w:rsidR="003F4D6A" w:rsidRPr="0066053F" w:rsidRDefault="003F4D6A" w:rsidP="00B62BED">
            <w:pPr>
              <w:rPr>
                <w:rFonts w:ascii="Arial" w:hAnsi="Arial" w:cs="Arial"/>
              </w:rPr>
            </w:pPr>
            <w:r w:rsidRPr="0066053F">
              <w:rPr>
                <w:rFonts w:ascii="Arial" w:hAnsi="Arial" w:cs="Arial"/>
              </w:rPr>
              <w:t>Administrator</w:t>
            </w:r>
          </w:p>
        </w:tc>
        <w:tc>
          <w:tcPr>
            <w:tcW w:w="1930" w:type="dxa"/>
          </w:tcPr>
          <w:p w:rsidR="003F4D6A" w:rsidRPr="0066053F" w:rsidRDefault="003F4D6A" w:rsidP="00B62BED">
            <w:pPr>
              <w:rPr>
                <w:rFonts w:ascii="Arial" w:hAnsi="Arial" w:cs="Arial"/>
              </w:rPr>
            </w:pPr>
          </w:p>
          <w:p w:rsidR="003F4D6A" w:rsidRPr="0066053F" w:rsidRDefault="0091259A" w:rsidP="00B62BED">
            <w:pPr>
              <w:rPr>
                <w:rFonts w:ascii="Arial" w:hAnsi="Arial" w:cs="Arial"/>
              </w:rPr>
            </w:pPr>
            <w:r>
              <w:rPr>
                <w:rFonts w:ascii="Arial" w:hAnsi="Arial" w:cs="Arial"/>
              </w:rPr>
              <w:t>1</w:t>
            </w:r>
          </w:p>
        </w:tc>
        <w:tc>
          <w:tcPr>
            <w:tcW w:w="5978" w:type="dxa"/>
          </w:tcPr>
          <w:p w:rsidR="003F4D6A" w:rsidRPr="0066053F" w:rsidRDefault="003F4D6A" w:rsidP="003F4D6A">
            <w:pPr>
              <w:rPr>
                <w:rFonts w:ascii="Arial" w:hAnsi="Arial" w:cs="Arial"/>
                <w:highlight w:val="yellow"/>
              </w:rPr>
            </w:pPr>
          </w:p>
        </w:tc>
      </w:tr>
      <w:tr w:rsidR="003F4D6A" w:rsidTr="0066053F">
        <w:tc>
          <w:tcPr>
            <w:tcW w:w="2846" w:type="dxa"/>
          </w:tcPr>
          <w:p w:rsidR="003F4D6A" w:rsidRPr="0066053F" w:rsidRDefault="003F4D6A" w:rsidP="00C44178">
            <w:pPr>
              <w:rPr>
                <w:rFonts w:ascii="Arial" w:hAnsi="Arial" w:cs="Arial"/>
              </w:rPr>
            </w:pPr>
          </w:p>
          <w:p w:rsidR="003F4D6A" w:rsidRPr="0066053F" w:rsidRDefault="003F4D6A" w:rsidP="00C44178">
            <w:pPr>
              <w:rPr>
                <w:rFonts w:ascii="Arial" w:hAnsi="Arial" w:cs="Arial"/>
              </w:rPr>
            </w:pPr>
            <w:r w:rsidRPr="0066053F">
              <w:rPr>
                <w:rFonts w:ascii="Arial" w:hAnsi="Arial" w:cs="Arial"/>
              </w:rPr>
              <w:t>Senior Care Staff</w:t>
            </w:r>
          </w:p>
        </w:tc>
        <w:tc>
          <w:tcPr>
            <w:tcW w:w="1930" w:type="dxa"/>
          </w:tcPr>
          <w:p w:rsidR="003F4D6A" w:rsidRPr="0066053F" w:rsidRDefault="003F4D6A" w:rsidP="00C44178">
            <w:pPr>
              <w:rPr>
                <w:rFonts w:ascii="Arial" w:hAnsi="Arial" w:cs="Arial"/>
              </w:rPr>
            </w:pPr>
          </w:p>
          <w:p w:rsidR="003F4D6A" w:rsidRPr="0066053F" w:rsidRDefault="009E318A" w:rsidP="00C44178">
            <w:pPr>
              <w:rPr>
                <w:rFonts w:ascii="Arial" w:hAnsi="Arial" w:cs="Arial"/>
              </w:rPr>
            </w:pPr>
            <w:r w:rsidRPr="0066053F">
              <w:rPr>
                <w:rFonts w:ascii="Arial" w:hAnsi="Arial" w:cs="Arial"/>
              </w:rPr>
              <w:t>3</w:t>
            </w:r>
          </w:p>
        </w:tc>
        <w:tc>
          <w:tcPr>
            <w:tcW w:w="5978" w:type="dxa"/>
          </w:tcPr>
          <w:p w:rsidR="003F4D6A" w:rsidRPr="0066053F" w:rsidRDefault="003F4D6A" w:rsidP="00C44178">
            <w:pPr>
              <w:rPr>
                <w:rFonts w:ascii="Arial" w:hAnsi="Arial" w:cs="Arial"/>
              </w:rPr>
            </w:pPr>
          </w:p>
          <w:p w:rsidR="003F4D6A" w:rsidRPr="0066053F" w:rsidRDefault="0091259A" w:rsidP="00C44178">
            <w:pPr>
              <w:rPr>
                <w:rFonts w:ascii="Arial" w:hAnsi="Arial" w:cs="Arial"/>
              </w:rPr>
            </w:pPr>
            <w:r>
              <w:rPr>
                <w:rFonts w:ascii="Arial" w:hAnsi="Arial" w:cs="Arial"/>
              </w:rPr>
              <w:t>Fetac Level 5 Health Care Support( all 8 Modules)</w:t>
            </w:r>
          </w:p>
        </w:tc>
      </w:tr>
      <w:tr w:rsidR="003F4D6A" w:rsidTr="0066053F">
        <w:tc>
          <w:tcPr>
            <w:tcW w:w="2846" w:type="dxa"/>
          </w:tcPr>
          <w:p w:rsidR="003F4D6A" w:rsidRPr="0066053F" w:rsidRDefault="003F4D6A" w:rsidP="00C44178">
            <w:pPr>
              <w:rPr>
                <w:rFonts w:ascii="Arial" w:hAnsi="Arial" w:cs="Arial"/>
              </w:rPr>
            </w:pPr>
          </w:p>
          <w:p w:rsidR="003F4D6A" w:rsidRPr="0066053F" w:rsidRDefault="003F4D6A" w:rsidP="00C44178">
            <w:pPr>
              <w:rPr>
                <w:rFonts w:ascii="Arial" w:hAnsi="Arial" w:cs="Arial"/>
              </w:rPr>
            </w:pPr>
            <w:r w:rsidRPr="0066053F">
              <w:rPr>
                <w:rFonts w:ascii="Arial" w:hAnsi="Arial" w:cs="Arial"/>
              </w:rPr>
              <w:t>Care Staff</w:t>
            </w:r>
          </w:p>
        </w:tc>
        <w:tc>
          <w:tcPr>
            <w:tcW w:w="1930" w:type="dxa"/>
          </w:tcPr>
          <w:p w:rsidR="003F4D6A" w:rsidRPr="00081CD9" w:rsidRDefault="003F4D6A" w:rsidP="00C44178">
            <w:pPr>
              <w:rPr>
                <w:rFonts w:ascii="Arial" w:hAnsi="Arial" w:cs="Arial"/>
              </w:rPr>
            </w:pPr>
          </w:p>
          <w:p w:rsidR="003F4D6A" w:rsidRPr="00081CD9" w:rsidRDefault="009E318A" w:rsidP="00C44178">
            <w:pPr>
              <w:rPr>
                <w:rFonts w:ascii="Arial" w:hAnsi="Arial" w:cs="Arial"/>
              </w:rPr>
            </w:pPr>
            <w:r w:rsidRPr="00081CD9">
              <w:rPr>
                <w:rFonts w:ascii="Arial" w:hAnsi="Arial" w:cs="Arial"/>
              </w:rPr>
              <w:t>3</w:t>
            </w:r>
            <w:r w:rsidR="0091259A" w:rsidRPr="00081CD9">
              <w:rPr>
                <w:rFonts w:ascii="Arial" w:hAnsi="Arial" w:cs="Arial"/>
              </w:rPr>
              <w:t>0</w:t>
            </w:r>
          </w:p>
        </w:tc>
        <w:tc>
          <w:tcPr>
            <w:tcW w:w="5978" w:type="dxa"/>
          </w:tcPr>
          <w:p w:rsidR="003F4D6A" w:rsidRPr="00081CD9" w:rsidRDefault="003F4D6A" w:rsidP="00C44178">
            <w:pPr>
              <w:rPr>
                <w:rFonts w:ascii="Arial" w:hAnsi="Arial" w:cs="Arial"/>
              </w:rPr>
            </w:pPr>
          </w:p>
          <w:p w:rsidR="003F4D6A" w:rsidRPr="00081CD9" w:rsidRDefault="0091259A" w:rsidP="001F3A45">
            <w:pPr>
              <w:numPr>
                <w:ilvl w:val="0"/>
                <w:numId w:val="29"/>
              </w:numPr>
              <w:rPr>
                <w:rFonts w:ascii="Arial" w:hAnsi="Arial" w:cs="Arial"/>
              </w:rPr>
            </w:pPr>
            <w:r w:rsidRPr="00081CD9">
              <w:rPr>
                <w:rFonts w:ascii="Arial" w:hAnsi="Arial" w:cs="Arial"/>
              </w:rPr>
              <w:t>20 care Staff with Fetac Level 5 Healthcare support( all 8 Modules)</w:t>
            </w:r>
          </w:p>
          <w:p w:rsidR="0091259A" w:rsidRPr="00081CD9" w:rsidRDefault="001F3A45" w:rsidP="001F3A45">
            <w:pPr>
              <w:numPr>
                <w:ilvl w:val="0"/>
                <w:numId w:val="29"/>
              </w:numPr>
              <w:rPr>
                <w:rFonts w:ascii="Arial" w:hAnsi="Arial" w:cs="Arial"/>
              </w:rPr>
            </w:pPr>
            <w:r w:rsidRPr="00081CD9">
              <w:rPr>
                <w:rFonts w:ascii="Arial" w:hAnsi="Arial" w:cs="Arial"/>
              </w:rPr>
              <w:t xml:space="preserve">Student Nurses x 3 </w:t>
            </w:r>
          </w:p>
          <w:p w:rsidR="001F3A45" w:rsidRPr="00081CD9" w:rsidRDefault="001F3A45" w:rsidP="001F3A45">
            <w:pPr>
              <w:numPr>
                <w:ilvl w:val="0"/>
                <w:numId w:val="29"/>
              </w:numPr>
              <w:rPr>
                <w:rFonts w:ascii="Arial" w:hAnsi="Arial" w:cs="Arial"/>
              </w:rPr>
            </w:pPr>
            <w:r w:rsidRPr="00081CD9">
              <w:rPr>
                <w:rFonts w:ascii="Arial" w:hAnsi="Arial" w:cs="Arial"/>
              </w:rPr>
              <w:t>5 Care staff with various modules completed at Fetac Level 5</w:t>
            </w:r>
          </w:p>
          <w:p w:rsidR="001F3A45" w:rsidRPr="00081CD9" w:rsidRDefault="001F3A45" w:rsidP="001F3A45">
            <w:pPr>
              <w:numPr>
                <w:ilvl w:val="0"/>
                <w:numId w:val="29"/>
              </w:numPr>
              <w:rPr>
                <w:rFonts w:ascii="Arial" w:hAnsi="Arial" w:cs="Arial"/>
              </w:rPr>
            </w:pPr>
            <w:r w:rsidRPr="00081CD9">
              <w:rPr>
                <w:rFonts w:ascii="Arial" w:hAnsi="Arial" w:cs="Arial"/>
              </w:rPr>
              <w:t>Two care staff  to still commence fetac training</w:t>
            </w:r>
          </w:p>
        </w:tc>
      </w:tr>
      <w:tr w:rsidR="003F4D6A" w:rsidTr="0066053F">
        <w:tc>
          <w:tcPr>
            <w:tcW w:w="2846" w:type="dxa"/>
          </w:tcPr>
          <w:p w:rsidR="003F4D6A" w:rsidRPr="0066053F" w:rsidRDefault="003F4D6A" w:rsidP="00C44178">
            <w:pPr>
              <w:rPr>
                <w:rFonts w:ascii="Arial" w:hAnsi="Arial" w:cs="Arial"/>
              </w:rPr>
            </w:pPr>
            <w:r w:rsidRPr="0066053F">
              <w:rPr>
                <w:rFonts w:ascii="Arial" w:hAnsi="Arial" w:cs="Arial"/>
              </w:rPr>
              <w:t>Chef</w:t>
            </w:r>
          </w:p>
          <w:p w:rsidR="003F4D6A" w:rsidRPr="0066053F" w:rsidRDefault="003F4D6A" w:rsidP="00C44178">
            <w:pPr>
              <w:rPr>
                <w:rFonts w:ascii="Arial" w:hAnsi="Arial" w:cs="Arial"/>
              </w:rPr>
            </w:pPr>
          </w:p>
        </w:tc>
        <w:tc>
          <w:tcPr>
            <w:tcW w:w="1930" w:type="dxa"/>
          </w:tcPr>
          <w:p w:rsidR="003F4D6A" w:rsidRPr="0066053F" w:rsidRDefault="001F3A45" w:rsidP="00C44178">
            <w:pPr>
              <w:rPr>
                <w:rFonts w:ascii="Arial" w:hAnsi="Arial" w:cs="Arial"/>
              </w:rPr>
            </w:pPr>
            <w:r>
              <w:rPr>
                <w:rFonts w:ascii="Arial" w:hAnsi="Arial" w:cs="Arial"/>
              </w:rPr>
              <w:t>2</w:t>
            </w:r>
          </w:p>
          <w:p w:rsidR="003F4D6A" w:rsidRPr="0066053F" w:rsidRDefault="003F4D6A" w:rsidP="00C44178">
            <w:pPr>
              <w:rPr>
                <w:rFonts w:ascii="Arial" w:hAnsi="Arial" w:cs="Arial"/>
              </w:rPr>
            </w:pPr>
          </w:p>
        </w:tc>
        <w:tc>
          <w:tcPr>
            <w:tcW w:w="5978" w:type="dxa"/>
          </w:tcPr>
          <w:p w:rsidR="003F4D6A" w:rsidRPr="0066053F" w:rsidRDefault="003F4D6A" w:rsidP="00C44178">
            <w:pPr>
              <w:rPr>
                <w:rFonts w:ascii="Arial" w:hAnsi="Arial" w:cs="Arial"/>
              </w:rPr>
            </w:pPr>
          </w:p>
          <w:p w:rsidR="003F4D6A" w:rsidRPr="0066053F" w:rsidRDefault="003F4D6A" w:rsidP="00C44178">
            <w:pPr>
              <w:rPr>
                <w:rFonts w:ascii="Arial" w:hAnsi="Arial" w:cs="Arial"/>
              </w:rPr>
            </w:pPr>
          </w:p>
        </w:tc>
      </w:tr>
      <w:tr w:rsidR="003F4D6A" w:rsidTr="0066053F">
        <w:tc>
          <w:tcPr>
            <w:tcW w:w="2846" w:type="dxa"/>
          </w:tcPr>
          <w:p w:rsidR="003F4D6A" w:rsidRPr="0066053F" w:rsidRDefault="007B0FA0" w:rsidP="00C44178">
            <w:pPr>
              <w:rPr>
                <w:rFonts w:ascii="Arial" w:hAnsi="Arial" w:cs="Arial"/>
              </w:rPr>
            </w:pPr>
            <w:r w:rsidRPr="0066053F">
              <w:rPr>
                <w:rFonts w:ascii="Arial" w:hAnsi="Arial" w:cs="Arial"/>
              </w:rPr>
              <w:t>Kitchen Assistants</w:t>
            </w:r>
          </w:p>
        </w:tc>
        <w:tc>
          <w:tcPr>
            <w:tcW w:w="1930" w:type="dxa"/>
          </w:tcPr>
          <w:p w:rsidR="003F4D6A" w:rsidRPr="0066053F" w:rsidRDefault="001F3A45" w:rsidP="00C44178">
            <w:pPr>
              <w:rPr>
                <w:rFonts w:ascii="Arial" w:hAnsi="Arial" w:cs="Arial"/>
              </w:rPr>
            </w:pPr>
            <w:r>
              <w:rPr>
                <w:rFonts w:ascii="Arial" w:hAnsi="Arial" w:cs="Arial"/>
              </w:rPr>
              <w:t>4</w:t>
            </w:r>
          </w:p>
          <w:p w:rsidR="003F4D6A" w:rsidRPr="0066053F" w:rsidRDefault="003F4D6A" w:rsidP="00C44178">
            <w:pPr>
              <w:rPr>
                <w:rFonts w:ascii="Arial" w:hAnsi="Arial" w:cs="Arial"/>
              </w:rPr>
            </w:pPr>
          </w:p>
        </w:tc>
        <w:tc>
          <w:tcPr>
            <w:tcW w:w="5978" w:type="dxa"/>
          </w:tcPr>
          <w:p w:rsidR="003F4D6A" w:rsidRPr="0066053F" w:rsidRDefault="003F4D6A" w:rsidP="00C44178">
            <w:pPr>
              <w:rPr>
                <w:rFonts w:ascii="Arial" w:hAnsi="Arial" w:cs="Arial"/>
              </w:rPr>
            </w:pPr>
          </w:p>
        </w:tc>
      </w:tr>
      <w:tr w:rsidR="003F4D6A" w:rsidTr="0066053F">
        <w:tc>
          <w:tcPr>
            <w:tcW w:w="2846" w:type="dxa"/>
          </w:tcPr>
          <w:p w:rsidR="003F4D6A" w:rsidRPr="0066053F" w:rsidRDefault="0096114F" w:rsidP="00C44178">
            <w:pPr>
              <w:rPr>
                <w:rFonts w:ascii="Arial" w:hAnsi="Arial" w:cs="Arial"/>
              </w:rPr>
            </w:pPr>
            <w:r w:rsidRPr="0066053F">
              <w:rPr>
                <w:rFonts w:ascii="Arial" w:hAnsi="Arial" w:cs="Arial"/>
              </w:rPr>
              <w:t>Dining Room Assistant</w:t>
            </w:r>
          </w:p>
        </w:tc>
        <w:tc>
          <w:tcPr>
            <w:tcW w:w="1930" w:type="dxa"/>
          </w:tcPr>
          <w:p w:rsidR="003F4D6A" w:rsidRPr="0066053F" w:rsidRDefault="001F3A45" w:rsidP="00C44178">
            <w:pPr>
              <w:rPr>
                <w:rFonts w:ascii="Arial" w:hAnsi="Arial" w:cs="Arial"/>
              </w:rPr>
            </w:pPr>
            <w:r>
              <w:rPr>
                <w:rFonts w:ascii="Arial" w:hAnsi="Arial" w:cs="Arial"/>
              </w:rPr>
              <w:t>2</w:t>
            </w:r>
          </w:p>
        </w:tc>
        <w:tc>
          <w:tcPr>
            <w:tcW w:w="5978" w:type="dxa"/>
          </w:tcPr>
          <w:p w:rsidR="003F4D6A" w:rsidRPr="0066053F" w:rsidRDefault="003F4D6A" w:rsidP="00C44178">
            <w:pPr>
              <w:rPr>
                <w:rFonts w:ascii="Arial" w:hAnsi="Arial" w:cs="Arial"/>
                <w:highlight w:val="yellow"/>
              </w:rPr>
            </w:pPr>
          </w:p>
        </w:tc>
      </w:tr>
      <w:tr w:rsidR="0096114F" w:rsidTr="0066053F">
        <w:tc>
          <w:tcPr>
            <w:tcW w:w="2846" w:type="dxa"/>
          </w:tcPr>
          <w:p w:rsidR="0096114F" w:rsidRPr="0066053F" w:rsidRDefault="0096114F" w:rsidP="00B62BED">
            <w:pPr>
              <w:rPr>
                <w:rFonts w:ascii="Arial" w:hAnsi="Arial" w:cs="Arial"/>
              </w:rPr>
            </w:pPr>
          </w:p>
          <w:p w:rsidR="0096114F" w:rsidRPr="0066053F" w:rsidRDefault="0096114F" w:rsidP="00B62BED">
            <w:pPr>
              <w:rPr>
                <w:rFonts w:ascii="Arial" w:hAnsi="Arial" w:cs="Arial"/>
              </w:rPr>
            </w:pPr>
            <w:r w:rsidRPr="0066053F">
              <w:rPr>
                <w:rFonts w:ascii="Arial" w:hAnsi="Arial" w:cs="Arial"/>
              </w:rPr>
              <w:t>Laundry Staff</w:t>
            </w:r>
          </w:p>
        </w:tc>
        <w:tc>
          <w:tcPr>
            <w:tcW w:w="1930" w:type="dxa"/>
          </w:tcPr>
          <w:p w:rsidR="0096114F" w:rsidRPr="0066053F" w:rsidRDefault="0096114F" w:rsidP="00B62BED">
            <w:pPr>
              <w:rPr>
                <w:rFonts w:ascii="Arial" w:hAnsi="Arial" w:cs="Arial"/>
              </w:rPr>
            </w:pPr>
          </w:p>
          <w:p w:rsidR="0096114F" w:rsidRPr="0066053F" w:rsidRDefault="0096114F" w:rsidP="00B62BED">
            <w:pPr>
              <w:rPr>
                <w:rFonts w:ascii="Arial" w:hAnsi="Arial" w:cs="Arial"/>
              </w:rPr>
            </w:pPr>
            <w:r w:rsidRPr="0066053F">
              <w:rPr>
                <w:rFonts w:ascii="Arial" w:hAnsi="Arial" w:cs="Arial"/>
              </w:rPr>
              <w:t>1</w:t>
            </w:r>
          </w:p>
        </w:tc>
        <w:tc>
          <w:tcPr>
            <w:tcW w:w="5978" w:type="dxa"/>
          </w:tcPr>
          <w:p w:rsidR="0096114F" w:rsidRPr="0066053F" w:rsidRDefault="0096114F" w:rsidP="00C44178">
            <w:pPr>
              <w:rPr>
                <w:rFonts w:ascii="Arial" w:hAnsi="Arial" w:cs="Arial"/>
                <w:highlight w:val="yellow"/>
              </w:rPr>
            </w:pPr>
          </w:p>
        </w:tc>
      </w:tr>
      <w:tr w:rsidR="0096114F" w:rsidRPr="003F4D6A" w:rsidTr="0066053F">
        <w:tblPrEx>
          <w:tblLook w:val="04A0" w:firstRow="1" w:lastRow="0" w:firstColumn="1" w:lastColumn="0" w:noHBand="0" w:noVBand="1"/>
        </w:tblPrEx>
        <w:tc>
          <w:tcPr>
            <w:tcW w:w="2846" w:type="dxa"/>
          </w:tcPr>
          <w:p w:rsidR="0096114F" w:rsidRPr="0066053F" w:rsidRDefault="0096114F" w:rsidP="00B62BED">
            <w:pPr>
              <w:rPr>
                <w:rFonts w:ascii="Arial" w:hAnsi="Arial" w:cs="Arial"/>
              </w:rPr>
            </w:pPr>
          </w:p>
          <w:p w:rsidR="0096114F" w:rsidRPr="0066053F" w:rsidRDefault="0096114F" w:rsidP="00B62BED">
            <w:pPr>
              <w:rPr>
                <w:rFonts w:ascii="Arial" w:hAnsi="Arial" w:cs="Arial"/>
              </w:rPr>
            </w:pPr>
            <w:r w:rsidRPr="0066053F">
              <w:rPr>
                <w:rFonts w:ascii="Arial" w:hAnsi="Arial" w:cs="Arial"/>
              </w:rPr>
              <w:t>Maintenance Staff</w:t>
            </w:r>
          </w:p>
        </w:tc>
        <w:tc>
          <w:tcPr>
            <w:tcW w:w="1930" w:type="dxa"/>
          </w:tcPr>
          <w:p w:rsidR="0096114F" w:rsidRPr="0066053F" w:rsidRDefault="0096114F" w:rsidP="00B62BED">
            <w:pPr>
              <w:rPr>
                <w:rFonts w:ascii="Arial" w:hAnsi="Arial" w:cs="Arial"/>
              </w:rPr>
            </w:pPr>
          </w:p>
          <w:p w:rsidR="0096114F" w:rsidRPr="0066053F" w:rsidRDefault="0096114F" w:rsidP="00B62BED">
            <w:pPr>
              <w:rPr>
                <w:rFonts w:ascii="Arial" w:hAnsi="Arial" w:cs="Arial"/>
              </w:rPr>
            </w:pPr>
            <w:r w:rsidRPr="0066053F">
              <w:rPr>
                <w:rFonts w:ascii="Arial" w:hAnsi="Arial" w:cs="Arial"/>
              </w:rPr>
              <w:t>1</w:t>
            </w:r>
          </w:p>
        </w:tc>
        <w:tc>
          <w:tcPr>
            <w:tcW w:w="5978" w:type="dxa"/>
          </w:tcPr>
          <w:p w:rsidR="0096114F" w:rsidRPr="0066053F" w:rsidRDefault="0096114F" w:rsidP="00B62BED">
            <w:pPr>
              <w:rPr>
                <w:rFonts w:ascii="Arial" w:hAnsi="Arial" w:cs="Arial"/>
              </w:rPr>
            </w:pPr>
          </w:p>
        </w:tc>
      </w:tr>
      <w:tr w:rsidR="0096114F" w:rsidRPr="00A75E37" w:rsidTr="0066053F">
        <w:tblPrEx>
          <w:tblLook w:val="04A0" w:firstRow="1" w:lastRow="0" w:firstColumn="1" w:lastColumn="0" w:noHBand="0" w:noVBand="1"/>
        </w:tblPrEx>
        <w:tc>
          <w:tcPr>
            <w:tcW w:w="2846" w:type="dxa"/>
          </w:tcPr>
          <w:p w:rsidR="0096114F" w:rsidRPr="0066053F" w:rsidRDefault="0096114F" w:rsidP="00B62BED">
            <w:pPr>
              <w:rPr>
                <w:rFonts w:ascii="Arial" w:hAnsi="Arial" w:cs="Arial"/>
              </w:rPr>
            </w:pPr>
            <w:r w:rsidRPr="0066053F">
              <w:rPr>
                <w:rFonts w:ascii="Arial" w:hAnsi="Arial" w:cs="Arial"/>
              </w:rPr>
              <w:t>Cleaning Staff</w:t>
            </w:r>
          </w:p>
        </w:tc>
        <w:tc>
          <w:tcPr>
            <w:tcW w:w="1930" w:type="dxa"/>
          </w:tcPr>
          <w:p w:rsidR="0096114F" w:rsidRPr="0066053F" w:rsidRDefault="0096114F" w:rsidP="00B62BED">
            <w:pPr>
              <w:rPr>
                <w:rFonts w:ascii="Arial" w:hAnsi="Arial" w:cs="Arial"/>
              </w:rPr>
            </w:pPr>
            <w:r w:rsidRPr="0066053F">
              <w:rPr>
                <w:rFonts w:ascii="Arial" w:hAnsi="Arial" w:cs="Arial"/>
              </w:rPr>
              <w:t>5</w:t>
            </w:r>
          </w:p>
          <w:p w:rsidR="0096114F" w:rsidRPr="0066053F" w:rsidRDefault="0096114F" w:rsidP="00B62BED">
            <w:pPr>
              <w:rPr>
                <w:rFonts w:ascii="Arial" w:hAnsi="Arial" w:cs="Arial"/>
              </w:rPr>
            </w:pPr>
          </w:p>
        </w:tc>
        <w:tc>
          <w:tcPr>
            <w:tcW w:w="5978" w:type="dxa"/>
          </w:tcPr>
          <w:p w:rsidR="0096114F" w:rsidRPr="0066053F" w:rsidRDefault="0096114F" w:rsidP="00B62BED">
            <w:pPr>
              <w:rPr>
                <w:rFonts w:ascii="Arial" w:hAnsi="Arial" w:cs="Arial"/>
                <w:highlight w:val="yellow"/>
              </w:rPr>
            </w:pPr>
          </w:p>
        </w:tc>
      </w:tr>
      <w:tr w:rsidR="0096114F" w:rsidRPr="00A75E37" w:rsidTr="0066053F">
        <w:tblPrEx>
          <w:tblLook w:val="04A0" w:firstRow="1" w:lastRow="0" w:firstColumn="1" w:lastColumn="0" w:noHBand="0" w:noVBand="1"/>
        </w:tblPrEx>
        <w:tc>
          <w:tcPr>
            <w:tcW w:w="2846" w:type="dxa"/>
          </w:tcPr>
          <w:p w:rsidR="0096114F" w:rsidRPr="0066053F" w:rsidRDefault="0096114F" w:rsidP="00B62BED">
            <w:pPr>
              <w:rPr>
                <w:rFonts w:ascii="Arial" w:hAnsi="Arial" w:cs="Arial"/>
              </w:rPr>
            </w:pPr>
            <w:r w:rsidRPr="0066053F">
              <w:rPr>
                <w:rFonts w:ascii="Arial" w:hAnsi="Arial" w:cs="Arial"/>
              </w:rPr>
              <w:t>Reception Staff</w:t>
            </w:r>
          </w:p>
          <w:p w:rsidR="0096114F" w:rsidRPr="0066053F" w:rsidRDefault="0096114F" w:rsidP="00B62BED">
            <w:pPr>
              <w:rPr>
                <w:rFonts w:ascii="Arial" w:hAnsi="Arial" w:cs="Arial"/>
              </w:rPr>
            </w:pPr>
          </w:p>
        </w:tc>
        <w:tc>
          <w:tcPr>
            <w:tcW w:w="1930" w:type="dxa"/>
          </w:tcPr>
          <w:p w:rsidR="0096114F" w:rsidRPr="0066053F" w:rsidRDefault="0096114F" w:rsidP="00B62BED">
            <w:pPr>
              <w:rPr>
                <w:rFonts w:ascii="Arial" w:hAnsi="Arial" w:cs="Arial"/>
              </w:rPr>
            </w:pPr>
            <w:r w:rsidRPr="0066053F">
              <w:rPr>
                <w:rFonts w:ascii="Arial" w:hAnsi="Arial" w:cs="Arial"/>
              </w:rPr>
              <w:t>3</w:t>
            </w:r>
          </w:p>
        </w:tc>
        <w:tc>
          <w:tcPr>
            <w:tcW w:w="5978" w:type="dxa"/>
          </w:tcPr>
          <w:p w:rsidR="0096114F" w:rsidRPr="0066053F" w:rsidRDefault="0096114F" w:rsidP="00B62BED">
            <w:pPr>
              <w:rPr>
                <w:rFonts w:ascii="Arial" w:hAnsi="Arial" w:cs="Arial"/>
                <w:highlight w:val="yellow"/>
              </w:rPr>
            </w:pPr>
          </w:p>
        </w:tc>
      </w:tr>
      <w:tr w:rsidR="0096114F" w:rsidRPr="00A75E37" w:rsidTr="0066053F">
        <w:tblPrEx>
          <w:tblLook w:val="04A0" w:firstRow="1" w:lastRow="0" w:firstColumn="1" w:lastColumn="0" w:noHBand="0" w:noVBand="1"/>
        </w:tblPrEx>
        <w:tc>
          <w:tcPr>
            <w:tcW w:w="2846" w:type="dxa"/>
          </w:tcPr>
          <w:p w:rsidR="0096114F" w:rsidRPr="0066053F" w:rsidRDefault="00FA13F8" w:rsidP="00B62BED">
            <w:pPr>
              <w:rPr>
                <w:rFonts w:ascii="Arial" w:hAnsi="Arial" w:cs="Arial"/>
              </w:rPr>
            </w:pPr>
            <w:r w:rsidRPr="0066053F">
              <w:rPr>
                <w:rFonts w:ascii="Arial" w:hAnsi="Arial" w:cs="Arial"/>
              </w:rPr>
              <w:t>Activities Coordinator</w:t>
            </w:r>
          </w:p>
        </w:tc>
        <w:tc>
          <w:tcPr>
            <w:tcW w:w="1930" w:type="dxa"/>
          </w:tcPr>
          <w:p w:rsidR="0096114F" w:rsidRPr="0066053F" w:rsidRDefault="001F3A45" w:rsidP="00B62BED">
            <w:pPr>
              <w:rPr>
                <w:rFonts w:ascii="Arial" w:hAnsi="Arial" w:cs="Arial"/>
              </w:rPr>
            </w:pPr>
            <w:r>
              <w:rPr>
                <w:rFonts w:ascii="Arial" w:hAnsi="Arial" w:cs="Arial"/>
              </w:rPr>
              <w:t>2</w:t>
            </w:r>
          </w:p>
        </w:tc>
        <w:tc>
          <w:tcPr>
            <w:tcW w:w="5978" w:type="dxa"/>
          </w:tcPr>
          <w:p w:rsidR="0096114F" w:rsidRPr="0066053F" w:rsidRDefault="0096114F" w:rsidP="00B62BED">
            <w:pPr>
              <w:rPr>
                <w:rFonts w:ascii="Arial" w:hAnsi="Arial" w:cs="Arial"/>
                <w:highlight w:val="yellow"/>
              </w:rPr>
            </w:pPr>
          </w:p>
          <w:p w:rsidR="0096114F" w:rsidRPr="0066053F" w:rsidRDefault="0096114F" w:rsidP="00B62BED">
            <w:pPr>
              <w:rPr>
                <w:rFonts w:ascii="Arial" w:hAnsi="Arial" w:cs="Arial"/>
                <w:highlight w:val="yellow"/>
              </w:rPr>
            </w:pPr>
          </w:p>
        </w:tc>
      </w:tr>
    </w:tbl>
    <w:p w:rsidR="003F4D6A" w:rsidRDefault="003F4D6A" w:rsidP="00C44178">
      <w:pPr>
        <w:rPr>
          <w:rFonts w:ascii="Arial" w:hAnsi="Arial" w:cs="Arial"/>
        </w:rPr>
      </w:pPr>
    </w:p>
    <w:p w:rsidR="007B0FA0" w:rsidRDefault="001F4DD1" w:rsidP="00C44178">
      <w:pPr>
        <w:rPr>
          <w:rFonts w:ascii="Arial" w:hAnsi="Arial" w:cs="Arial"/>
        </w:rPr>
      </w:pPr>
      <w:r>
        <w:rPr>
          <w:rFonts w:ascii="Arial" w:hAnsi="Arial" w:cs="Arial"/>
        </w:rPr>
        <w:t xml:space="preserve">           </w:t>
      </w:r>
    </w:p>
    <w:p w:rsidR="00FA13F8" w:rsidRDefault="001F4DD1" w:rsidP="00C44178">
      <w:pPr>
        <w:rPr>
          <w:rFonts w:ascii="Arial" w:hAnsi="Arial" w:cs="Arial"/>
        </w:rPr>
      </w:pPr>
      <w:r>
        <w:rPr>
          <w:rFonts w:ascii="Arial" w:hAnsi="Arial" w:cs="Arial"/>
        </w:rPr>
        <w:lastRenderedPageBreak/>
        <w:t xml:space="preserve">        </w:t>
      </w:r>
    </w:p>
    <w:p w:rsidR="00FA13F8" w:rsidRDefault="00FA13F8" w:rsidP="00C44178">
      <w:pPr>
        <w:rPr>
          <w:rFonts w:ascii="Arial" w:hAnsi="Arial" w:cs="Arial"/>
        </w:rPr>
      </w:pPr>
    </w:p>
    <w:p w:rsidR="00C57EB6" w:rsidRDefault="001F4DD1" w:rsidP="00C44178">
      <w:pPr>
        <w:rPr>
          <w:rFonts w:ascii="Arial" w:hAnsi="Arial" w:cs="Arial"/>
        </w:rPr>
      </w:pPr>
      <w:r>
        <w:rPr>
          <w:rFonts w:ascii="Arial" w:hAnsi="Arial" w:cs="Arial"/>
        </w:rPr>
        <w:t xml:space="preserve"> </w:t>
      </w:r>
    </w:p>
    <w:p w:rsidR="00C57EB6" w:rsidRDefault="00C57EB6" w:rsidP="00C44178">
      <w:pPr>
        <w:rPr>
          <w:rFonts w:ascii="Arial" w:hAnsi="Arial" w:cs="Arial"/>
        </w:rPr>
      </w:pPr>
    </w:p>
    <w:p w:rsidR="00C57EB6" w:rsidRDefault="00C57EB6" w:rsidP="00C44178">
      <w:pPr>
        <w:rPr>
          <w:rFonts w:ascii="Arial" w:hAnsi="Arial" w:cs="Arial"/>
        </w:rPr>
      </w:pPr>
    </w:p>
    <w:p w:rsidR="001F4DD1" w:rsidRDefault="001F4DD1" w:rsidP="00C44178">
      <w:pPr>
        <w:rPr>
          <w:rFonts w:ascii="Arial" w:hAnsi="Arial" w:cs="Arial"/>
        </w:rPr>
      </w:pPr>
      <w:r>
        <w:rPr>
          <w:rFonts w:ascii="Arial" w:hAnsi="Arial" w:cs="Arial"/>
        </w:rPr>
        <w:t xml:space="preserve">                                                                                                                                                         </w:t>
      </w:r>
    </w:p>
    <w:p w:rsidR="00D2084B" w:rsidRPr="0049459F" w:rsidRDefault="001F4DD1" w:rsidP="00D2084B">
      <w:pPr>
        <w:rPr>
          <w:rFonts w:ascii="Arial" w:hAnsi="Arial" w:cs="Arial"/>
        </w:rPr>
      </w:pPr>
      <w:r>
        <w:rPr>
          <w:rFonts w:ascii="Arial" w:hAnsi="Arial" w:cs="Arial"/>
        </w:rPr>
        <w:t xml:space="preserve">                                                        </w:t>
      </w:r>
      <w:r w:rsidR="00D2084B" w:rsidRPr="00F127EB">
        <w:rPr>
          <w:rFonts w:ascii="Arial" w:hAnsi="Arial" w:cs="Arial"/>
          <w:b/>
          <w:color w:val="0000FF"/>
          <w:sz w:val="32"/>
          <w:szCs w:val="32"/>
          <w:u w:val="single"/>
          <w:lang w:val="en-GB"/>
        </w:rPr>
        <w:t>Sec</w:t>
      </w:r>
      <w:r w:rsidR="00A43E7A" w:rsidRPr="00F127EB">
        <w:rPr>
          <w:rFonts w:ascii="Arial" w:hAnsi="Arial" w:cs="Arial"/>
          <w:b/>
          <w:color w:val="0000FF"/>
          <w:sz w:val="32"/>
          <w:szCs w:val="32"/>
          <w:u w:val="single"/>
          <w:lang w:val="en-GB"/>
        </w:rPr>
        <w:t>tion Eight</w:t>
      </w:r>
    </w:p>
    <w:p w:rsidR="00F127EB" w:rsidRPr="00F127EB" w:rsidRDefault="00F127EB" w:rsidP="00D2084B">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127EB" w:rsidTr="0066053F">
        <w:tc>
          <w:tcPr>
            <w:tcW w:w="13176" w:type="dxa"/>
          </w:tcPr>
          <w:p w:rsidR="00F127EB" w:rsidRPr="0066053F" w:rsidRDefault="00F127EB"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Contract Terms Admission/Occupancy and Termination of Contract</w:t>
            </w:r>
          </w:p>
        </w:tc>
      </w:tr>
    </w:tbl>
    <w:p w:rsidR="00D2084B" w:rsidRPr="00F127EB" w:rsidRDefault="00D2084B" w:rsidP="00D2084B">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D2084B" w:rsidRPr="00826959">
        <w:trPr>
          <w:trHeight w:val="8320"/>
        </w:trPr>
        <w:tc>
          <w:tcPr>
            <w:tcW w:w="13176" w:type="dxa"/>
          </w:tcPr>
          <w:p w:rsidR="00EA77AF" w:rsidRPr="00D66171" w:rsidRDefault="00EA77AF" w:rsidP="00F85302">
            <w:pPr>
              <w:jc w:val="both"/>
              <w:rPr>
                <w:rFonts w:ascii="Arial" w:hAnsi="Arial" w:cs="Arial"/>
                <w:sz w:val="16"/>
                <w:szCs w:val="16"/>
              </w:rPr>
            </w:pPr>
          </w:p>
          <w:p w:rsidR="00DF39A5" w:rsidRDefault="00DF39A5" w:rsidP="00DF39A5">
            <w:pPr>
              <w:jc w:val="both"/>
              <w:rPr>
                <w:rFonts w:ascii="Arial" w:hAnsi="Arial" w:cs="Arial"/>
                <w:sz w:val="32"/>
              </w:rPr>
            </w:pPr>
          </w:p>
          <w:p w:rsidR="007E672A" w:rsidRPr="00FA13F8" w:rsidRDefault="007E672A" w:rsidP="00F85302">
            <w:pPr>
              <w:numPr>
                <w:ilvl w:val="0"/>
                <w:numId w:val="6"/>
              </w:numPr>
              <w:jc w:val="both"/>
              <w:rPr>
                <w:rFonts w:ascii="Arial" w:hAnsi="Arial" w:cs="Arial"/>
                <w:sz w:val="28"/>
              </w:rPr>
            </w:pPr>
            <w:r w:rsidRPr="00FA13F8">
              <w:rPr>
                <w:rFonts w:ascii="Arial" w:hAnsi="Arial" w:cs="Arial"/>
                <w:sz w:val="28"/>
              </w:rPr>
              <w:t>A full Contract of Care has been provided to you or your representative on admission for signature. A signed copy is kept in the office, you may have access to it any time you wish.</w:t>
            </w:r>
          </w:p>
          <w:p w:rsidR="00227723" w:rsidRPr="00FA13F8" w:rsidRDefault="00227723" w:rsidP="00F85302">
            <w:pPr>
              <w:numPr>
                <w:ilvl w:val="0"/>
                <w:numId w:val="6"/>
              </w:numPr>
              <w:jc w:val="both"/>
              <w:rPr>
                <w:rFonts w:ascii="Arial" w:hAnsi="Arial" w:cs="Arial"/>
                <w:sz w:val="28"/>
              </w:rPr>
            </w:pPr>
            <w:r w:rsidRPr="00FA13F8">
              <w:rPr>
                <w:rFonts w:ascii="Arial" w:hAnsi="Arial" w:cs="Arial"/>
                <w:sz w:val="28"/>
              </w:rPr>
              <w:t>The Company undertakes, upon payment of the weekly fee, to provide accommodation</w:t>
            </w:r>
            <w:r w:rsidR="00F85302" w:rsidRPr="00FA13F8">
              <w:rPr>
                <w:rFonts w:ascii="Arial" w:hAnsi="Arial" w:cs="Arial"/>
                <w:sz w:val="28"/>
              </w:rPr>
              <w:t>, food, light, h</w:t>
            </w:r>
            <w:r w:rsidRPr="00FA13F8">
              <w:rPr>
                <w:rFonts w:ascii="Arial" w:hAnsi="Arial" w:cs="Arial"/>
                <w:sz w:val="28"/>
              </w:rPr>
              <w:t xml:space="preserve">eat, personal laundry and all the necessary personal care </w:t>
            </w:r>
            <w:r w:rsidR="007E672A" w:rsidRPr="00FA13F8">
              <w:rPr>
                <w:rFonts w:ascii="Arial" w:hAnsi="Arial" w:cs="Arial"/>
                <w:sz w:val="28"/>
              </w:rPr>
              <w:t>to</w:t>
            </w:r>
            <w:r w:rsidRPr="00FA13F8">
              <w:rPr>
                <w:rFonts w:ascii="Arial" w:hAnsi="Arial" w:cs="Arial"/>
                <w:sz w:val="28"/>
              </w:rPr>
              <w:t xml:space="preserve"> a </w:t>
            </w:r>
            <w:r w:rsidR="007E672A" w:rsidRPr="00FA13F8">
              <w:rPr>
                <w:rFonts w:ascii="Arial" w:hAnsi="Arial" w:cs="Arial"/>
                <w:sz w:val="28"/>
              </w:rPr>
              <w:t>Resident</w:t>
            </w:r>
            <w:r w:rsidRPr="00FA13F8">
              <w:rPr>
                <w:rFonts w:ascii="Arial" w:hAnsi="Arial" w:cs="Arial"/>
                <w:sz w:val="28"/>
              </w:rPr>
              <w:t xml:space="preserve"> of a care home.</w:t>
            </w:r>
          </w:p>
          <w:p w:rsidR="00227723" w:rsidRPr="00FA13F8" w:rsidRDefault="00227723" w:rsidP="00F85302">
            <w:pPr>
              <w:numPr>
                <w:ilvl w:val="0"/>
                <w:numId w:val="6"/>
              </w:numPr>
              <w:jc w:val="both"/>
              <w:rPr>
                <w:rFonts w:ascii="Arial" w:hAnsi="Arial" w:cs="Arial"/>
                <w:sz w:val="28"/>
              </w:rPr>
            </w:pPr>
            <w:r w:rsidRPr="00FA13F8">
              <w:rPr>
                <w:rFonts w:ascii="Arial" w:hAnsi="Arial" w:cs="Arial"/>
                <w:sz w:val="28"/>
              </w:rPr>
              <w:t xml:space="preserve">The </w:t>
            </w:r>
            <w:r w:rsidR="00A75E37" w:rsidRPr="00FA13F8">
              <w:rPr>
                <w:rFonts w:ascii="Arial" w:hAnsi="Arial" w:cs="Arial"/>
                <w:sz w:val="28"/>
              </w:rPr>
              <w:t>Resident or their representative</w:t>
            </w:r>
            <w:r w:rsidRPr="00FA13F8">
              <w:rPr>
                <w:rFonts w:ascii="Arial" w:hAnsi="Arial" w:cs="Arial"/>
                <w:sz w:val="28"/>
              </w:rPr>
              <w:t xml:space="preserve"> shall pay the </w:t>
            </w:r>
            <w:r w:rsidR="007B0FA0" w:rsidRPr="00FA13F8">
              <w:rPr>
                <w:rFonts w:ascii="Arial" w:hAnsi="Arial" w:cs="Arial"/>
                <w:sz w:val="28"/>
              </w:rPr>
              <w:t>monthly</w:t>
            </w:r>
            <w:r w:rsidRPr="00FA13F8">
              <w:rPr>
                <w:rFonts w:ascii="Arial" w:hAnsi="Arial" w:cs="Arial"/>
                <w:sz w:val="28"/>
              </w:rPr>
              <w:t xml:space="preserve"> fee one </w:t>
            </w:r>
            <w:r w:rsidR="00A75E37" w:rsidRPr="00FA13F8">
              <w:rPr>
                <w:rFonts w:ascii="Arial" w:hAnsi="Arial" w:cs="Arial"/>
                <w:sz w:val="28"/>
              </w:rPr>
              <w:t>month</w:t>
            </w:r>
            <w:r w:rsidRPr="00FA13F8">
              <w:rPr>
                <w:rFonts w:ascii="Arial" w:hAnsi="Arial" w:cs="Arial"/>
                <w:sz w:val="28"/>
              </w:rPr>
              <w:t xml:space="preserve"> in advance by standing order. </w:t>
            </w:r>
            <w:r w:rsidR="00081CD9">
              <w:rPr>
                <w:rFonts w:ascii="Arial" w:hAnsi="Arial" w:cs="Arial"/>
                <w:sz w:val="28"/>
              </w:rPr>
              <w:t xml:space="preserve">Laser and credit card facilities are also available at the home in the accounts office for payment. </w:t>
            </w:r>
            <w:r w:rsidRPr="00FA13F8">
              <w:rPr>
                <w:rFonts w:ascii="Arial" w:hAnsi="Arial" w:cs="Arial"/>
                <w:sz w:val="28"/>
              </w:rPr>
              <w:t xml:space="preserve"> We reserve the right to charge interest </w:t>
            </w:r>
            <w:r w:rsidR="007E672A" w:rsidRPr="00FA13F8">
              <w:rPr>
                <w:rFonts w:ascii="Arial" w:hAnsi="Arial" w:cs="Arial"/>
                <w:sz w:val="28"/>
              </w:rPr>
              <w:t>on late payments as per our company finance policy.</w:t>
            </w:r>
          </w:p>
          <w:p w:rsidR="00227723" w:rsidRPr="00FA13F8" w:rsidRDefault="00227723" w:rsidP="00F85302">
            <w:pPr>
              <w:numPr>
                <w:ilvl w:val="0"/>
                <w:numId w:val="6"/>
              </w:numPr>
              <w:jc w:val="both"/>
              <w:rPr>
                <w:rFonts w:ascii="Arial" w:hAnsi="Arial" w:cs="Arial"/>
                <w:sz w:val="28"/>
              </w:rPr>
            </w:pPr>
            <w:r w:rsidRPr="00FA13F8">
              <w:rPr>
                <w:rFonts w:ascii="Arial" w:hAnsi="Arial" w:cs="Arial"/>
                <w:sz w:val="28"/>
              </w:rPr>
              <w:t xml:space="preserve">Fees are subject to review at </w:t>
            </w:r>
            <w:r w:rsidR="007E672A" w:rsidRPr="00FA13F8">
              <w:rPr>
                <w:rFonts w:ascii="Arial" w:hAnsi="Arial" w:cs="Arial"/>
                <w:sz w:val="28"/>
              </w:rPr>
              <w:t>the end of each financial year or any time in between where market forces deem it necessary.</w:t>
            </w:r>
            <w:r w:rsidRPr="00FA13F8">
              <w:rPr>
                <w:rFonts w:ascii="Arial" w:hAnsi="Arial" w:cs="Arial"/>
                <w:sz w:val="28"/>
              </w:rPr>
              <w:t xml:space="preserve"> The Company </w:t>
            </w:r>
            <w:r w:rsidR="007E672A" w:rsidRPr="00FA13F8">
              <w:rPr>
                <w:rFonts w:ascii="Arial" w:hAnsi="Arial" w:cs="Arial"/>
                <w:sz w:val="28"/>
              </w:rPr>
              <w:t xml:space="preserve">will provide you with </w:t>
            </w:r>
            <w:r w:rsidRPr="00FA13F8">
              <w:rPr>
                <w:rFonts w:ascii="Arial" w:hAnsi="Arial" w:cs="Arial"/>
                <w:sz w:val="28"/>
              </w:rPr>
              <w:t xml:space="preserve">four weeks written notice of our intention to </w:t>
            </w:r>
            <w:r w:rsidR="007E672A" w:rsidRPr="00FA13F8">
              <w:rPr>
                <w:rFonts w:ascii="Arial" w:hAnsi="Arial" w:cs="Arial"/>
                <w:sz w:val="28"/>
              </w:rPr>
              <w:t>review fees and a further 4 weeks notice of any changes to fee structure</w:t>
            </w:r>
            <w:r w:rsidRPr="00FA13F8">
              <w:rPr>
                <w:rFonts w:ascii="Arial" w:hAnsi="Arial" w:cs="Arial"/>
                <w:sz w:val="28"/>
              </w:rPr>
              <w:t>.</w:t>
            </w:r>
          </w:p>
          <w:p w:rsidR="00227723" w:rsidRPr="00FA13F8" w:rsidRDefault="00227723" w:rsidP="00F85302">
            <w:pPr>
              <w:numPr>
                <w:ilvl w:val="0"/>
                <w:numId w:val="6"/>
              </w:numPr>
              <w:jc w:val="both"/>
              <w:rPr>
                <w:rFonts w:ascii="Arial" w:hAnsi="Arial" w:cs="Arial"/>
                <w:sz w:val="28"/>
              </w:rPr>
            </w:pPr>
            <w:r w:rsidRPr="00FA13F8">
              <w:rPr>
                <w:rFonts w:ascii="Arial" w:hAnsi="Arial" w:cs="Arial"/>
                <w:sz w:val="28"/>
              </w:rPr>
              <w:t>All fees paid are non-refundable</w:t>
            </w:r>
            <w:r w:rsidR="007E672A" w:rsidRPr="00FA13F8">
              <w:rPr>
                <w:rFonts w:ascii="Arial" w:hAnsi="Arial" w:cs="Arial"/>
                <w:sz w:val="28"/>
              </w:rPr>
              <w:t xml:space="preserve"> except where appropriate notice to quit/leave has been served/received</w:t>
            </w:r>
            <w:r w:rsidRPr="00FA13F8">
              <w:rPr>
                <w:rFonts w:ascii="Arial" w:hAnsi="Arial" w:cs="Arial"/>
                <w:sz w:val="28"/>
              </w:rPr>
              <w:t>.</w:t>
            </w:r>
          </w:p>
          <w:p w:rsidR="00227723" w:rsidRPr="00FA13F8" w:rsidRDefault="00227723" w:rsidP="00F85302">
            <w:pPr>
              <w:numPr>
                <w:ilvl w:val="0"/>
                <w:numId w:val="6"/>
              </w:numPr>
              <w:jc w:val="both"/>
              <w:rPr>
                <w:rFonts w:ascii="Arial" w:hAnsi="Arial" w:cs="Arial"/>
                <w:sz w:val="28"/>
              </w:rPr>
            </w:pPr>
            <w:r w:rsidRPr="00FA13F8">
              <w:rPr>
                <w:rFonts w:ascii="Arial" w:hAnsi="Arial" w:cs="Arial"/>
                <w:sz w:val="28"/>
              </w:rPr>
              <w:t xml:space="preserve">Hairdressing services, newspapers, clothing and other items of a personal nature required by a </w:t>
            </w:r>
            <w:r w:rsidR="00EF6F47" w:rsidRPr="00FA13F8">
              <w:rPr>
                <w:rFonts w:ascii="Arial" w:hAnsi="Arial" w:cs="Arial"/>
                <w:sz w:val="28"/>
              </w:rPr>
              <w:t>Resident</w:t>
            </w:r>
            <w:r w:rsidR="00906DB7" w:rsidRPr="00FA13F8">
              <w:rPr>
                <w:rFonts w:ascii="Arial" w:hAnsi="Arial" w:cs="Arial"/>
                <w:sz w:val="28"/>
              </w:rPr>
              <w:t>, are to be paid from his/her own resources and/or personal allowance and are not covered by the fee.</w:t>
            </w:r>
          </w:p>
          <w:p w:rsidR="00EF6F47" w:rsidRPr="00FA13F8" w:rsidRDefault="00EF6F47" w:rsidP="00EF6F47">
            <w:pPr>
              <w:ind w:left="720"/>
              <w:jc w:val="center"/>
              <w:rPr>
                <w:rFonts w:ascii="Arial" w:hAnsi="Arial" w:cs="Arial"/>
                <w:b/>
                <w:i/>
                <w:sz w:val="28"/>
              </w:rPr>
            </w:pPr>
          </w:p>
          <w:p w:rsidR="00F131F1" w:rsidRPr="00FA13F8" w:rsidRDefault="00EF6F47" w:rsidP="00FA13F8">
            <w:pPr>
              <w:ind w:left="720"/>
              <w:jc w:val="center"/>
              <w:rPr>
                <w:rFonts w:ascii="Arial" w:hAnsi="Arial" w:cs="Arial"/>
                <w:b/>
                <w:i/>
                <w:sz w:val="28"/>
              </w:rPr>
            </w:pPr>
            <w:r w:rsidRPr="00FA13F8">
              <w:rPr>
                <w:rFonts w:ascii="Arial" w:hAnsi="Arial" w:cs="Arial"/>
                <w:b/>
                <w:i/>
                <w:sz w:val="28"/>
              </w:rPr>
              <w:t>Please read your contract of care fully or ask at the administration office for assistance in any questions you may have, we are happy to explain any of our company policies to you.</w:t>
            </w:r>
          </w:p>
        </w:tc>
      </w:tr>
    </w:tbl>
    <w:p w:rsidR="00FF51D4" w:rsidRDefault="00FF51D4" w:rsidP="002F1B71">
      <w:pPr>
        <w:rPr>
          <w:rFonts w:ascii="Arial" w:hAnsi="Arial" w:cs="Arial"/>
          <w:b/>
          <w:sz w:val="16"/>
          <w:szCs w:val="16"/>
          <w:u w:val="single"/>
          <w:lang w:val="en-GB"/>
        </w:rPr>
      </w:pPr>
    </w:p>
    <w:p w:rsidR="00FA13F8" w:rsidRDefault="00FA13F8" w:rsidP="002F1B71">
      <w:pPr>
        <w:rPr>
          <w:rFonts w:ascii="Arial" w:hAnsi="Arial" w:cs="Arial"/>
          <w:b/>
          <w:sz w:val="16"/>
          <w:szCs w:val="16"/>
          <w:u w:val="single"/>
          <w:lang w:val="en-GB"/>
        </w:rPr>
      </w:pPr>
    </w:p>
    <w:p w:rsidR="00FA13F8" w:rsidRDefault="00FA13F8" w:rsidP="002F1B71">
      <w:pPr>
        <w:rPr>
          <w:rFonts w:ascii="Arial" w:hAnsi="Arial" w:cs="Arial"/>
          <w:b/>
          <w:sz w:val="16"/>
          <w:szCs w:val="16"/>
          <w:u w:val="single"/>
          <w:lang w:val="en-GB"/>
        </w:rPr>
      </w:pPr>
    </w:p>
    <w:p w:rsidR="00FA13F8" w:rsidRDefault="00FA13F8" w:rsidP="002F1B71">
      <w:pPr>
        <w:rPr>
          <w:rFonts w:ascii="Arial" w:hAnsi="Arial" w:cs="Arial"/>
          <w:b/>
          <w:sz w:val="16"/>
          <w:szCs w:val="16"/>
          <w:u w:val="single"/>
          <w:lang w:val="en-GB"/>
        </w:rPr>
      </w:pPr>
    </w:p>
    <w:p w:rsidR="00FA13F8" w:rsidRDefault="00FA13F8" w:rsidP="002F1B71">
      <w:pPr>
        <w:rPr>
          <w:rFonts w:ascii="Arial" w:hAnsi="Arial" w:cs="Arial"/>
          <w:b/>
          <w:sz w:val="16"/>
          <w:szCs w:val="16"/>
          <w:u w:val="single"/>
          <w:lang w:val="en-GB"/>
        </w:rPr>
      </w:pPr>
    </w:p>
    <w:p w:rsidR="00F4554A" w:rsidRDefault="00F4554A" w:rsidP="002F1B71">
      <w:pPr>
        <w:rPr>
          <w:rFonts w:ascii="Arial" w:hAnsi="Arial" w:cs="Arial"/>
          <w:b/>
          <w:sz w:val="16"/>
          <w:szCs w:val="16"/>
          <w:u w:val="single"/>
          <w:lang w:val="en-GB"/>
        </w:rPr>
      </w:pPr>
    </w:p>
    <w:p w:rsidR="00F4554A" w:rsidRDefault="00F4554A" w:rsidP="002F1B71">
      <w:pPr>
        <w:rPr>
          <w:rFonts w:ascii="Arial" w:hAnsi="Arial" w:cs="Arial"/>
          <w:b/>
          <w:sz w:val="16"/>
          <w:szCs w:val="16"/>
          <w:u w:val="single"/>
          <w:lang w:val="en-GB"/>
        </w:rPr>
      </w:pPr>
    </w:p>
    <w:tbl>
      <w:tblPr>
        <w:tblpPr w:leftFromText="180" w:rightFromText="180" w:vertAnchor="text"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9459F" w:rsidTr="0049459F">
        <w:tc>
          <w:tcPr>
            <w:tcW w:w="10754" w:type="dxa"/>
          </w:tcPr>
          <w:p w:rsidR="0049459F" w:rsidRPr="0066053F" w:rsidRDefault="0049459F" w:rsidP="0049459F">
            <w:pPr>
              <w:rPr>
                <w:rFonts w:ascii="Arial" w:hAnsi="Arial" w:cs="Arial"/>
                <w:b/>
                <w:color w:val="FF0000"/>
                <w:sz w:val="40"/>
                <w:szCs w:val="40"/>
                <w:lang w:val="en-GB"/>
              </w:rPr>
            </w:pPr>
            <w:r w:rsidRPr="0066053F">
              <w:rPr>
                <w:rFonts w:ascii="Arial" w:hAnsi="Arial" w:cs="Arial"/>
                <w:b/>
                <w:color w:val="FF0000"/>
                <w:sz w:val="40"/>
                <w:szCs w:val="40"/>
                <w:lang w:val="en-GB"/>
              </w:rPr>
              <w:lastRenderedPageBreak/>
              <w:t>What Can you expect from us..</w:t>
            </w:r>
          </w:p>
        </w:tc>
      </w:tr>
    </w:tbl>
    <w:p w:rsidR="00F4554A" w:rsidRDefault="00F4554A" w:rsidP="002F1B71">
      <w:pPr>
        <w:rPr>
          <w:rFonts w:ascii="Arial" w:hAnsi="Arial" w:cs="Arial"/>
          <w:b/>
          <w:sz w:val="16"/>
          <w:szCs w:val="16"/>
          <w:u w:val="single"/>
          <w:lang w:val="en-GB"/>
        </w:rPr>
      </w:pPr>
    </w:p>
    <w:p w:rsidR="00F4554A" w:rsidRDefault="00F4554A" w:rsidP="002F1B71">
      <w:pPr>
        <w:rPr>
          <w:rFonts w:ascii="Arial" w:hAnsi="Arial" w:cs="Arial"/>
          <w:b/>
          <w:sz w:val="16"/>
          <w:szCs w:val="16"/>
          <w:u w:val="single"/>
          <w:lang w:val="en-GB"/>
        </w:rPr>
      </w:pPr>
    </w:p>
    <w:tbl>
      <w:tblPr>
        <w:tblpPr w:leftFromText="180" w:rightFromText="180" w:vertAnchor="tex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9459F" w:rsidRPr="00826959" w:rsidTr="0049459F">
        <w:trPr>
          <w:trHeight w:val="8320"/>
        </w:trPr>
        <w:tc>
          <w:tcPr>
            <w:tcW w:w="10754" w:type="dxa"/>
          </w:tcPr>
          <w:p w:rsidR="0049459F" w:rsidRPr="00DF39A5" w:rsidRDefault="0049459F" w:rsidP="0049459F">
            <w:pPr>
              <w:jc w:val="both"/>
              <w:rPr>
                <w:rFonts w:ascii="Arial" w:hAnsi="Arial" w:cs="Arial"/>
                <w:b/>
                <w:sz w:val="32"/>
                <w:szCs w:val="32"/>
              </w:rPr>
            </w:pPr>
            <w:r w:rsidRPr="00DF39A5">
              <w:rPr>
                <w:rFonts w:ascii="Arial" w:hAnsi="Arial" w:cs="Arial"/>
                <w:b/>
                <w:sz w:val="32"/>
                <w:szCs w:val="32"/>
              </w:rPr>
              <w:t>Assessment and Care Plan</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 xml:space="preserve">A pre-admission assessment will be prepared and agreed with you the Resident or an appropriate representative before admission, to ensure that your needs will be met in relation to the nature of care required.  A detailed Care-Plan will then be developed by the Care Team within the Home in conjunction with you the Resident or an appropriate representative. </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Medication</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Sunhill Nursing Home will endeavour at all times to ensure good practice among all staff as to the ordering, receipt, dispensing, recording and disposing of medication.  All practices are detailed in our Medication Management Policy and are in line with An Bord Altranais guidelines for Nurses and Midwives.</w:t>
            </w:r>
          </w:p>
          <w:p w:rsidR="0049459F" w:rsidRPr="00DF39A5" w:rsidRDefault="0049459F" w:rsidP="0049459F">
            <w:pPr>
              <w:jc w:val="both"/>
              <w:rPr>
                <w:rFonts w:ascii="Arial" w:hAnsi="Arial" w:cs="Arial"/>
                <w:sz w:val="32"/>
                <w:szCs w:val="32"/>
              </w:rPr>
            </w:pPr>
            <w:r w:rsidRPr="00DF39A5">
              <w:rPr>
                <w:rFonts w:ascii="Arial" w:hAnsi="Arial" w:cs="Arial"/>
                <w:b/>
                <w:sz w:val="32"/>
                <w:szCs w:val="32"/>
              </w:rPr>
              <w:t>The first four weeks</w:t>
            </w:r>
            <w:r w:rsidRPr="00DF39A5">
              <w:rPr>
                <w:rFonts w:ascii="Arial" w:hAnsi="Arial" w:cs="Arial"/>
                <w:sz w:val="32"/>
                <w:szCs w:val="32"/>
              </w:rPr>
              <w:t xml:space="preserve"> </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 first four weeks from the commencement of your residency shall be regarded as a trial period for the benefit of the Resident and Sunhill Nursing Home, during which either party may give 7 days written notice of termination of the Contract of Admission.</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Accommodation</w:t>
            </w:r>
          </w:p>
          <w:p w:rsidR="0049459F" w:rsidRPr="00731FB2" w:rsidRDefault="0049459F" w:rsidP="0049459F">
            <w:pPr>
              <w:ind w:left="720"/>
              <w:jc w:val="both"/>
              <w:rPr>
                <w:rFonts w:ascii="Arial" w:hAnsi="Arial" w:cs="Arial"/>
                <w:b/>
                <w:sz w:val="28"/>
                <w:szCs w:val="32"/>
              </w:rPr>
            </w:pPr>
            <w:r w:rsidRPr="00731FB2">
              <w:rPr>
                <w:rFonts w:ascii="Arial" w:hAnsi="Arial" w:cs="Arial"/>
                <w:sz w:val="28"/>
                <w:szCs w:val="32"/>
              </w:rPr>
              <w:t xml:space="preserve">The accommodation made available to you the Resident may be changed by the Director of Nursing, who will supply you the Resident, a written explanation for the move.  No such change will take place without consultation with you or an appropriate representative.  </w:t>
            </w:r>
            <w:r w:rsidRPr="00731FB2">
              <w:rPr>
                <w:rFonts w:ascii="Arial" w:hAnsi="Arial" w:cs="Arial"/>
                <w:b/>
                <w:sz w:val="28"/>
                <w:szCs w:val="32"/>
              </w:rPr>
              <w:t xml:space="preserve">Except </w:t>
            </w:r>
            <w:r w:rsidRPr="00731FB2">
              <w:rPr>
                <w:rFonts w:ascii="Arial" w:hAnsi="Arial" w:cs="Arial"/>
                <w:sz w:val="28"/>
                <w:szCs w:val="32"/>
              </w:rPr>
              <w:t>in emergencies, a Resident will be given at least 14-days notice.  If the Resident does not wish to move accommodation, he/she will be entitled to terminate this agreement without penalty.  The Resident may move rooms at 14 days notice, subject to availability and financial consideration. Moves like this will be avoided at all costs and should only occur where no other option is available.</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Cleaning</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 accommodation (including the bedroom occupied by the Resident) will be cleaned, maintained and decorated by the home to a reasonable standard as required.</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Laundry</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 home will provide all bed linen and towels for Residents.  Laundry services will also be provided for personal items and bed linen on a daily basis or more often as necessary.  The Resident’s personal clothing must be clearly marked with his/her name.</w:t>
            </w:r>
          </w:p>
          <w:p w:rsidR="0049459F" w:rsidRDefault="0049459F" w:rsidP="0049459F">
            <w:pPr>
              <w:jc w:val="both"/>
              <w:rPr>
                <w:rFonts w:ascii="Arial" w:hAnsi="Arial" w:cs="Arial"/>
                <w:sz w:val="32"/>
                <w:szCs w:val="32"/>
              </w:rPr>
            </w:pPr>
          </w:p>
          <w:p w:rsidR="006252FB" w:rsidRDefault="006252FB" w:rsidP="0049459F">
            <w:pPr>
              <w:jc w:val="both"/>
              <w:rPr>
                <w:rFonts w:ascii="Arial" w:hAnsi="Arial" w:cs="Arial"/>
                <w:b/>
                <w:sz w:val="32"/>
                <w:szCs w:val="32"/>
              </w:rPr>
            </w:pPr>
          </w:p>
          <w:p w:rsidR="0049459F" w:rsidRPr="00DF39A5" w:rsidRDefault="0049459F" w:rsidP="0049459F">
            <w:pPr>
              <w:jc w:val="both"/>
              <w:rPr>
                <w:rFonts w:ascii="Arial" w:hAnsi="Arial" w:cs="Arial"/>
                <w:b/>
                <w:sz w:val="32"/>
                <w:szCs w:val="32"/>
              </w:rPr>
            </w:pPr>
            <w:r w:rsidRPr="00DF39A5">
              <w:rPr>
                <w:rFonts w:ascii="Arial" w:hAnsi="Arial" w:cs="Arial"/>
                <w:b/>
                <w:sz w:val="32"/>
                <w:szCs w:val="32"/>
              </w:rPr>
              <w:lastRenderedPageBreak/>
              <w:t>Entertainment/Outings</w:t>
            </w:r>
          </w:p>
          <w:p w:rsidR="00555863" w:rsidRDefault="00555863" w:rsidP="0049459F">
            <w:pPr>
              <w:ind w:left="720"/>
              <w:jc w:val="both"/>
              <w:rPr>
                <w:rFonts w:ascii="Arial" w:hAnsi="Arial" w:cs="Arial"/>
                <w:sz w:val="28"/>
                <w:szCs w:val="32"/>
              </w:rPr>
            </w:pPr>
          </w:p>
          <w:p w:rsidR="0049459F" w:rsidRDefault="0049459F" w:rsidP="00555863">
            <w:pPr>
              <w:jc w:val="both"/>
              <w:rPr>
                <w:rFonts w:ascii="Arial" w:hAnsi="Arial" w:cs="Arial"/>
                <w:sz w:val="28"/>
                <w:szCs w:val="32"/>
              </w:rPr>
            </w:pPr>
            <w:r w:rsidRPr="00731FB2">
              <w:rPr>
                <w:rFonts w:ascii="Arial" w:hAnsi="Arial" w:cs="Arial"/>
                <w:sz w:val="28"/>
                <w:szCs w:val="32"/>
              </w:rPr>
              <w:t>Activities will be provided for those Residents who wish to participate.  A full calendar of activities will be posted to enable you to choose in advance should you wish to attend/pa</w:t>
            </w:r>
            <w:r>
              <w:rPr>
                <w:rFonts w:ascii="Arial" w:hAnsi="Arial" w:cs="Arial"/>
                <w:sz w:val="28"/>
                <w:szCs w:val="32"/>
              </w:rPr>
              <w:t>rticipate</w:t>
            </w:r>
            <w:r w:rsidR="006252FB">
              <w:rPr>
                <w:rFonts w:ascii="Arial" w:hAnsi="Arial" w:cs="Arial"/>
                <w:sz w:val="28"/>
                <w:szCs w:val="32"/>
              </w:rPr>
              <w:t xml:space="preserve"> </w:t>
            </w:r>
            <w:r>
              <w:rPr>
                <w:rFonts w:ascii="Arial" w:hAnsi="Arial" w:cs="Arial"/>
                <w:sz w:val="28"/>
                <w:szCs w:val="32"/>
              </w:rPr>
              <w:t>in any. We have two Part</w:t>
            </w:r>
            <w:r w:rsidR="006252FB">
              <w:rPr>
                <w:rFonts w:ascii="Arial" w:hAnsi="Arial" w:cs="Arial"/>
                <w:sz w:val="28"/>
                <w:szCs w:val="32"/>
              </w:rPr>
              <w:t>-</w:t>
            </w:r>
            <w:r w:rsidRPr="00731FB2">
              <w:rPr>
                <w:rFonts w:ascii="Arial" w:hAnsi="Arial" w:cs="Arial"/>
                <w:sz w:val="28"/>
                <w:szCs w:val="32"/>
              </w:rPr>
              <w:t>time Activity Co</w:t>
            </w:r>
            <w:r w:rsidR="006252FB">
              <w:rPr>
                <w:rFonts w:ascii="Arial" w:hAnsi="Arial" w:cs="Arial"/>
                <w:sz w:val="28"/>
                <w:szCs w:val="32"/>
              </w:rPr>
              <w:t>-</w:t>
            </w:r>
            <w:r w:rsidRPr="00731FB2">
              <w:rPr>
                <w:rFonts w:ascii="Arial" w:hAnsi="Arial" w:cs="Arial"/>
                <w:sz w:val="28"/>
                <w:szCs w:val="32"/>
              </w:rPr>
              <w:t>ordinator</w:t>
            </w:r>
            <w:r>
              <w:rPr>
                <w:rFonts w:ascii="Arial" w:hAnsi="Arial" w:cs="Arial"/>
                <w:sz w:val="28"/>
                <w:szCs w:val="32"/>
              </w:rPr>
              <w:t>s</w:t>
            </w:r>
            <w:r w:rsidRPr="00731FB2">
              <w:rPr>
                <w:rFonts w:ascii="Arial" w:hAnsi="Arial" w:cs="Arial"/>
                <w:sz w:val="28"/>
                <w:szCs w:val="32"/>
              </w:rPr>
              <w:t xml:space="preserve"> who will discuss your personal tastes and likes and will endeavour to ensure they are met; we want you to enjoy your life with us here at Sunhill.</w:t>
            </w:r>
            <w:r w:rsidR="00555863">
              <w:rPr>
                <w:rFonts w:ascii="Arial" w:hAnsi="Arial" w:cs="Arial"/>
                <w:sz w:val="28"/>
                <w:szCs w:val="32"/>
              </w:rPr>
              <w:t xml:space="preserve">. </w:t>
            </w:r>
          </w:p>
          <w:p w:rsidR="00555863" w:rsidRPr="00555863" w:rsidRDefault="00555863" w:rsidP="00555863">
            <w:pPr>
              <w:rPr>
                <w:sz w:val="28"/>
                <w:szCs w:val="28"/>
              </w:rPr>
            </w:pPr>
          </w:p>
          <w:p w:rsidR="00555863" w:rsidRPr="00555863" w:rsidRDefault="00555863" w:rsidP="00555863">
            <w:pPr>
              <w:rPr>
                <w:rFonts w:ascii="Arial" w:hAnsi="Arial" w:cs="Arial"/>
                <w:sz w:val="28"/>
                <w:szCs w:val="28"/>
              </w:rPr>
            </w:pPr>
            <w:r w:rsidRPr="00555863">
              <w:rPr>
                <w:rFonts w:ascii="Arial" w:hAnsi="Arial" w:cs="Arial"/>
                <w:sz w:val="28"/>
                <w:szCs w:val="28"/>
              </w:rPr>
              <w:t>A full activity program</w:t>
            </w:r>
            <w:r w:rsidR="006252FB">
              <w:rPr>
                <w:rFonts w:ascii="Arial" w:hAnsi="Arial" w:cs="Arial"/>
                <w:sz w:val="28"/>
                <w:szCs w:val="28"/>
              </w:rPr>
              <w:t>me</w:t>
            </w:r>
            <w:r w:rsidRPr="00555863">
              <w:rPr>
                <w:rFonts w:ascii="Arial" w:hAnsi="Arial" w:cs="Arial"/>
                <w:sz w:val="28"/>
                <w:szCs w:val="28"/>
              </w:rPr>
              <w:t xml:space="preserve"> is run within the Nursing home and residents are brought on day trips as often as possible, e.g. Dublin Zoo, American Folk park, Prawn Festival, St. Bernadette, Trips into town shopping, Old Bridge Centre, trip to the seaside, Trips to Knock, concerts in the new TLT theatre etc.  Once a Resident enters Sunhill, </w:t>
            </w:r>
            <w:r w:rsidR="006252FB">
              <w:rPr>
                <w:rFonts w:ascii="Arial" w:hAnsi="Arial" w:cs="Arial"/>
                <w:sz w:val="28"/>
                <w:szCs w:val="28"/>
              </w:rPr>
              <w:t>i</w:t>
            </w:r>
            <w:r w:rsidRPr="00555863">
              <w:rPr>
                <w:rFonts w:ascii="Arial" w:hAnsi="Arial" w:cs="Arial"/>
                <w:sz w:val="28"/>
                <w:szCs w:val="28"/>
              </w:rPr>
              <w:t xml:space="preserve">t is seen as a new chapter in their lives and they are facilitated to go out as much as possible. Sunhill also has developed fantastic links with the Local scout group and we have had a Valentine </w:t>
            </w:r>
            <w:r w:rsidR="006252FB">
              <w:rPr>
                <w:rFonts w:ascii="Arial" w:hAnsi="Arial" w:cs="Arial"/>
                <w:sz w:val="28"/>
                <w:szCs w:val="28"/>
              </w:rPr>
              <w:t>B</w:t>
            </w:r>
            <w:r w:rsidRPr="00555863">
              <w:rPr>
                <w:rFonts w:ascii="Arial" w:hAnsi="Arial" w:cs="Arial"/>
                <w:sz w:val="28"/>
                <w:szCs w:val="28"/>
              </w:rPr>
              <w:t xml:space="preserve">all for all the Residents in the home and this will now become an annual event. We had everything from the wedding arch, Red carpet, Fruit punch and each resident was presented with a red Rose by one of the Local Beavers from the Scout group and escorted to their seat for a candlelit evening meal. We try to mark every occasion with something </w:t>
            </w:r>
            <w:r w:rsidR="006252FB">
              <w:rPr>
                <w:rFonts w:ascii="Arial" w:hAnsi="Arial" w:cs="Arial"/>
                <w:sz w:val="28"/>
                <w:szCs w:val="28"/>
              </w:rPr>
              <w:t>e</w:t>
            </w:r>
            <w:r w:rsidRPr="00555863">
              <w:rPr>
                <w:rFonts w:ascii="Arial" w:hAnsi="Arial" w:cs="Arial"/>
                <w:sz w:val="28"/>
                <w:szCs w:val="28"/>
              </w:rPr>
              <w:t xml:space="preserve">.g. Sunhill World Cup, Sunhill got talent, Mothers day, Easter egg hunt and the appearance of the Bunny, Summer BBQ, Karaoke nights, Galway races, Alzheimer tea day, National carers week,  etc. Our Christmas Programme starts at the beginning of December and due to the huge success of the Valentine </w:t>
            </w:r>
            <w:r w:rsidR="006252FB">
              <w:rPr>
                <w:rFonts w:ascii="Arial" w:hAnsi="Arial" w:cs="Arial"/>
                <w:sz w:val="28"/>
                <w:szCs w:val="28"/>
              </w:rPr>
              <w:t>B</w:t>
            </w:r>
            <w:r w:rsidRPr="00555863">
              <w:rPr>
                <w:rFonts w:ascii="Arial" w:hAnsi="Arial" w:cs="Arial"/>
                <w:sz w:val="28"/>
                <w:szCs w:val="28"/>
              </w:rPr>
              <w:t xml:space="preserve">all we open our Christmas with a </w:t>
            </w:r>
            <w:r w:rsidR="006252FB">
              <w:rPr>
                <w:rFonts w:ascii="Arial" w:hAnsi="Arial" w:cs="Arial"/>
                <w:sz w:val="28"/>
                <w:szCs w:val="28"/>
              </w:rPr>
              <w:t>B</w:t>
            </w:r>
            <w:r w:rsidRPr="00555863">
              <w:rPr>
                <w:rFonts w:ascii="Arial" w:hAnsi="Arial" w:cs="Arial"/>
                <w:sz w:val="28"/>
                <w:szCs w:val="28"/>
              </w:rPr>
              <w:t xml:space="preserve">lack </w:t>
            </w:r>
            <w:r w:rsidR="006252FB">
              <w:rPr>
                <w:rFonts w:ascii="Arial" w:hAnsi="Arial" w:cs="Arial"/>
                <w:sz w:val="28"/>
                <w:szCs w:val="28"/>
              </w:rPr>
              <w:t>T</w:t>
            </w:r>
            <w:r w:rsidRPr="00555863">
              <w:rPr>
                <w:rFonts w:ascii="Arial" w:hAnsi="Arial" w:cs="Arial"/>
                <w:sz w:val="28"/>
                <w:szCs w:val="28"/>
              </w:rPr>
              <w:t xml:space="preserve">ie </w:t>
            </w:r>
            <w:r w:rsidR="006252FB">
              <w:rPr>
                <w:rFonts w:ascii="Arial" w:hAnsi="Arial" w:cs="Arial"/>
                <w:sz w:val="28"/>
                <w:szCs w:val="28"/>
              </w:rPr>
              <w:t>B</w:t>
            </w:r>
            <w:r w:rsidRPr="00555863">
              <w:rPr>
                <w:rFonts w:ascii="Arial" w:hAnsi="Arial" w:cs="Arial"/>
                <w:sz w:val="28"/>
                <w:szCs w:val="28"/>
              </w:rPr>
              <w:t xml:space="preserve">all.  Ideas are sought from the residents themselves about what they would like to see happen or places that they would like to visit and every effort is made to try and make this possible. One resident used to be a prize vegetable grower and he now has his own vegetable patch at the Nursing home and this has enabled him to continue with his previous hobbies. </w:t>
            </w:r>
          </w:p>
          <w:p w:rsidR="00555863" w:rsidRPr="00555863" w:rsidRDefault="00555863" w:rsidP="00555863">
            <w:pPr>
              <w:rPr>
                <w:rFonts w:ascii="Arial" w:hAnsi="Arial" w:cs="Arial"/>
                <w:sz w:val="28"/>
                <w:szCs w:val="28"/>
              </w:rPr>
            </w:pPr>
          </w:p>
          <w:p w:rsidR="00555863" w:rsidRPr="00555863" w:rsidRDefault="00555863" w:rsidP="00555863">
            <w:pPr>
              <w:rPr>
                <w:rFonts w:ascii="Arial" w:hAnsi="Arial" w:cs="Arial"/>
                <w:b/>
                <w:sz w:val="28"/>
                <w:szCs w:val="28"/>
              </w:rPr>
            </w:pPr>
            <w:r w:rsidRPr="00555863">
              <w:rPr>
                <w:rFonts w:ascii="Arial" w:hAnsi="Arial" w:cs="Arial"/>
                <w:b/>
                <w:sz w:val="28"/>
                <w:szCs w:val="28"/>
              </w:rPr>
              <w:t>Local Community Involvement:</w:t>
            </w:r>
          </w:p>
          <w:p w:rsidR="00CF0B36" w:rsidRDefault="00555863" w:rsidP="00555863">
            <w:pPr>
              <w:rPr>
                <w:rFonts w:ascii="Arial" w:hAnsi="Arial" w:cs="Arial"/>
                <w:sz w:val="28"/>
                <w:szCs w:val="28"/>
              </w:rPr>
            </w:pPr>
            <w:r w:rsidRPr="00555863">
              <w:rPr>
                <w:rFonts w:ascii="Arial" w:hAnsi="Arial" w:cs="Arial"/>
                <w:sz w:val="28"/>
                <w:szCs w:val="28"/>
              </w:rPr>
              <w:t xml:space="preserve">Sunhill Nursing Home is an active participating member of the local community and facilitates our residents to participate in many events held in the local community such as: coffee mornings for the local crèche, attending Girl Guides fundraisers, attending the Local </w:t>
            </w:r>
            <w:r w:rsidR="006252FB">
              <w:rPr>
                <w:rFonts w:ascii="Arial" w:hAnsi="Arial" w:cs="Arial"/>
                <w:sz w:val="28"/>
                <w:szCs w:val="28"/>
              </w:rPr>
              <w:t>P</w:t>
            </w:r>
            <w:r w:rsidRPr="00555863">
              <w:rPr>
                <w:rFonts w:ascii="Arial" w:hAnsi="Arial" w:cs="Arial"/>
                <w:sz w:val="28"/>
                <w:szCs w:val="28"/>
              </w:rPr>
              <w:t xml:space="preserve">rawn </w:t>
            </w:r>
            <w:r w:rsidR="006252FB">
              <w:rPr>
                <w:rFonts w:ascii="Arial" w:hAnsi="Arial" w:cs="Arial"/>
                <w:sz w:val="28"/>
                <w:szCs w:val="28"/>
              </w:rPr>
              <w:t>F</w:t>
            </w:r>
            <w:r w:rsidRPr="00555863">
              <w:rPr>
                <w:rFonts w:ascii="Arial" w:hAnsi="Arial" w:cs="Arial"/>
                <w:sz w:val="28"/>
                <w:szCs w:val="28"/>
              </w:rPr>
              <w:t xml:space="preserve">estival, attending local Church activities and joining in with a local day centre in Clogherhead attending celebrations at their centre as well as inviting them to attend ours. We also have established links with the Local Scout </w:t>
            </w:r>
            <w:r w:rsidR="006252FB">
              <w:rPr>
                <w:rFonts w:ascii="Arial" w:hAnsi="Arial" w:cs="Arial"/>
                <w:sz w:val="28"/>
                <w:szCs w:val="28"/>
              </w:rPr>
              <w:t>G</w:t>
            </w:r>
            <w:r w:rsidRPr="00555863">
              <w:rPr>
                <w:rFonts w:ascii="Arial" w:hAnsi="Arial" w:cs="Arial"/>
                <w:sz w:val="28"/>
                <w:szCs w:val="28"/>
              </w:rPr>
              <w:t xml:space="preserve">roup, Irish Dancers who come on a regular basis, the local schools, the Lourdes Youth Choir who come in to sing for the Residents as well as various other groups in the local and surrounding areas. We very much value the links we have established with the Local community. </w:t>
            </w:r>
          </w:p>
          <w:p w:rsidR="00555863" w:rsidRPr="00555863" w:rsidRDefault="00555863" w:rsidP="00555863">
            <w:pPr>
              <w:rPr>
                <w:rFonts w:ascii="Arial" w:hAnsi="Arial" w:cs="Arial"/>
                <w:sz w:val="28"/>
                <w:szCs w:val="28"/>
              </w:rPr>
            </w:pPr>
            <w:r w:rsidRPr="00555863">
              <w:rPr>
                <w:rFonts w:ascii="Arial" w:hAnsi="Arial" w:cs="Arial"/>
                <w:sz w:val="28"/>
                <w:szCs w:val="28"/>
              </w:rPr>
              <w:lastRenderedPageBreak/>
              <w:t xml:space="preserve">Residents also participate in age action week every year were we organise our own events within the home and attend events run in the community. </w:t>
            </w:r>
          </w:p>
          <w:p w:rsidR="00555863" w:rsidRPr="00731FB2" w:rsidRDefault="00555863" w:rsidP="00555863">
            <w:pPr>
              <w:jc w:val="both"/>
              <w:rPr>
                <w:rFonts w:ascii="Arial" w:hAnsi="Arial" w:cs="Arial"/>
                <w:sz w:val="28"/>
                <w:szCs w:val="32"/>
              </w:rPr>
            </w:pPr>
          </w:p>
          <w:p w:rsidR="0049459F" w:rsidRPr="00DF39A5" w:rsidRDefault="0049459F" w:rsidP="0049459F">
            <w:pPr>
              <w:jc w:val="both"/>
              <w:rPr>
                <w:rFonts w:ascii="Arial" w:hAnsi="Arial" w:cs="Arial"/>
                <w:b/>
                <w:sz w:val="32"/>
                <w:szCs w:val="32"/>
              </w:rPr>
            </w:pPr>
            <w:r w:rsidRPr="00DF39A5">
              <w:rPr>
                <w:rFonts w:ascii="Arial" w:hAnsi="Arial" w:cs="Arial"/>
                <w:b/>
                <w:sz w:val="32"/>
                <w:szCs w:val="32"/>
              </w:rPr>
              <w:t>Meals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 Home will provide to the Resident a minimum of three meals daily ensuring that there is a choice and that the menu is varied, interesting and nutritionally balanced.  Access to sample menus will be available before admission and special dietary requirement will be catered for where necessary. Outside of normal meal times you may request snacks of your choice at any time.</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Furnishings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A furnished bedroom will be provided.  Residents may bring in personal possessions.  They may also bring in items of furniture with the prior agreement of the Director of Nursing</w:t>
            </w:r>
            <w:r>
              <w:rPr>
                <w:rFonts w:ascii="Arial" w:hAnsi="Arial" w:cs="Arial"/>
                <w:sz w:val="28"/>
                <w:szCs w:val="32"/>
              </w:rPr>
              <w:t xml:space="preserve"> or Clinical nurse Manager</w:t>
            </w:r>
            <w:r w:rsidRPr="00731FB2">
              <w:rPr>
                <w:rFonts w:ascii="Arial" w:hAnsi="Arial" w:cs="Arial"/>
                <w:sz w:val="28"/>
                <w:szCs w:val="32"/>
              </w:rPr>
              <w:t>.  Transportation or removal of such items shall be the responsibility of the Resident or Representative of his/her Executors.</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Pets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Personal pets may not be kept in the home, however we are registered with the PEATA group and they have a visiting dog programme which will allow you to interact with dogs, there is a proven therapeutic effect to interacting with animals which we want to encourage here at Sunhill.</w:t>
            </w:r>
          </w:p>
          <w:p w:rsidR="0049459F" w:rsidRDefault="0049459F" w:rsidP="0049459F">
            <w:pPr>
              <w:jc w:val="both"/>
              <w:rPr>
                <w:rFonts w:ascii="Arial" w:hAnsi="Arial" w:cs="Arial"/>
                <w:b/>
                <w:sz w:val="32"/>
                <w:szCs w:val="32"/>
              </w:rPr>
            </w:pPr>
          </w:p>
          <w:p w:rsidR="0049459F" w:rsidRPr="00DF39A5" w:rsidRDefault="0049459F" w:rsidP="0049459F">
            <w:pPr>
              <w:jc w:val="both"/>
              <w:rPr>
                <w:rFonts w:ascii="Arial" w:hAnsi="Arial" w:cs="Arial"/>
                <w:b/>
                <w:sz w:val="32"/>
                <w:szCs w:val="32"/>
              </w:rPr>
            </w:pPr>
            <w:r w:rsidRPr="00DF39A5">
              <w:rPr>
                <w:rFonts w:ascii="Arial" w:hAnsi="Arial" w:cs="Arial"/>
                <w:b/>
                <w:sz w:val="32"/>
                <w:szCs w:val="32"/>
              </w:rPr>
              <w:t>Open Access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Each Resident will have unrestricted use of the communal areas provided within the home, such as the lounge, dining room and the gardens.</w:t>
            </w:r>
          </w:p>
          <w:p w:rsidR="0049459F" w:rsidRDefault="0049459F" w:rsidP="0049459F">
            <w:pPr>
              <w:jc w:val="both"/>
              <w:rPr>
                <w:rFonts w:ascii="Arial" w:hAnsi="Arial" w:cs="Arial"/>
                <w:b/>
                <w:sz w:val="32"/>
                <w:szCs w:val="32"/>
              </w:rPr>
            </w:pPr>
          </w:p>
          <w:p w:rsidR="0049459F" w:rsidRPr="00DF39A5" w:rsidRDefault="0049459F" w:rsidP="0049459F">
            <w:pPr>
              <w:jc w:val="both"/>
              <w:rPr>
                <w:rFonts w:ascii="Arial" w:hAnsi="Arial" w:cs="Arial"/>
                <w:b/>
                <w:sz w:val="32"/>
                <w:szCs w:val="32"/>
              </w:rPr>
            </w:pPr>
            <w:r w:rsidRPr="00DF39A5">
              <w:rPr>
                <w:rFonts w:ascii="Arial" w:hAnsi="Arial" w:cs="Arial"/>
                <w:b/>
                <w:sz w:val="32"/>
                <w:szCs w:val="32"/>
              </w:rPr>
              <w:t>Freedom of Movement</w:t>
            </w:r>
          </w:p>
          <w:p w:rsidR="0049459F" w:rsidRDefault="0049459F" w:rsidP="007F4644">
            <w:pPr>
              <w:ind w:left="720"/>
              <w:jc w:val="both"/>
              <w:rPr>
                <w:rFonts w:ascii="Arial" w:hAnsi="Arial" w:cs="Arial"/>
                <w:sz w:val="32"/>
                <w:szCs w:val="32"/>
              </w:rPr>
            </w:pPr>
            <w:r w:rsidRPr="00731FB2">
              <w:rPr>
                <w:rFonts w:ascii="Arial" w:hAnsi="Arial" w:cs="Arial"/>
                <w:sz w:val="28"/>
                <w:szCs w:val="32"/>
              </w:rPr>
              <w:t>Sunhill Nursing Home does not want in any way to restrict a Resident’s movements</w:t>
            </w:r>
            <w:r w:rsidRPr="00731FB2">
              <w:rPr>
                <w:rFonts w:ascii="Arial" w:hAnsi="Arial" w:cs="Arial"/>
                <w:b/>
                <w:sz w:val="28"/>
                <w:szCs w:val="32"/>
              </w:rPr>
              <w:t>.</w:t>
            </w:r>
            <w:r w:rsidRPr="00731FB2">
              <w:rPr>
                <w:rFonts w:ascii="Arial" w:hAnsi="Arial" w:cs="Arial"/>
                <w:sz w:val="28"/>
                <w:szCs w:val="32"/>
              </w:rPr>
              <w:t xml:space="preserve">  However, the home cannot accept responsibility for a Resident’s safety away from the home unless the journey and any necessary supervision w</w:t>
            </w:r>
            <w:r w:rsidR="007F4644">
              <w:rPr>
                <w:rFonts w:ascii="Arial" w:hAnsi="Arial" w:cs="Arial"/>
                <w:sz w:val="28"/>
                <w:szCs w:val="32"/>
              </w:rPr>
              <w:t>as</w:t>
            </w:r>
            <w:r w:rsidRPr="00731FB2">
              <w:rPr>
                <w:rFonts w:ascii="Arial" w:hAnsi="Arial" w:cs="Arial"/>
                <w:sz w:val="28"/>
                <w:szCs w:val="32"/>
              </w:rPr>
              <w:t xml:space="preserve"> arranged by the home.</w:t>
            </w:r>
            <w:r w:rsidRPr="00DF39A5">
              <w:rPr>
                <w:rFonts w:ascii="Arial" w:hAnsi="Arial" w:cs="Arial"/>
                <w:b/>
                <w:sz w:val="32"/>
                <w:szCs w:val="32"/>
              </w:rPr>
              <w:t xml:space="preserve">                                                                                                                                                       </w:t>
            </w:r>
            <w:r w:rsidRPr="00DF39A5">
              <w:rPr>
                <w:rFonts w:ascii="Arial" w:hAnsi="Arial" w:cs="Arial"/>
                <w:sz w:val="32"/>
                <w:szCs w:val="32"/>
              </w:rPr>
              <w:t xml:space="preserve">                                                                                                                                       </w:t>
            </w:r>
          </w:p>
          <w:p w:rsidR="0049459F" w:rsidRDefault="0049459F" w:rsidP="0049459F">
            <w:pPr>
              <w:jc w:val="both"/>
              <w:rPr>
                <w:rFonts w:ascii="Arial" w:hAnsi="Arial" w:cs="Arial"/>
                <w:sz w:val="32"/>
                <w:szCs w:val="32"/>
              </w:rPr>
            </w:pPr>
          </w:p>
          <w:p w:rsidR="0049459F" w:rsidRPr="00FA13F8" w:rsidRDefault="0049459F" w:rsidP="0049459F">
            <w:pPr>
              <w:jc w:val="both"/>
              <w:rPr>
                <w:rFonts w:ascii="Arial" w:hAnsi="Arial" w:cs="Arial"/>
                <w:sz w:val="32"/>
                <w:szCs w:val="32"/>
              </w:rPr>
            </w:pPr>
            <w:r w:rsidRPr="00DF39A5">
              <w:rPr>
                <w:rFonts w:ascii="Arial" w:hAnsi="Arial" w:cs="Arial"/>
                <w:b/>
                <w:sz w:val="32"/>
                <w:szCs w:val="32"/>
              </w:rPr>
              <w:t>Telephone</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There can be a facility to make or receive telephone calls in each room. Charges may be applied where necessary for outgoing calls made. No charge is made for the management of incoming calls which can be forwarded to your room. The receptionist will ask who is calling and inform you of this before the calls are connected to you.</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lastRenderedPageBreak/>
              <w:t>Freedom of worship</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Residents will be entitled to receive a clear, written policy relating to the freedom of religious belief and practice.</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Visiting</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 xml:space="preserve">There are no formal restrictions to visiting arrangements within the home. We welcome your family and friends to visit you here at Sunhill. We would ask that at all times respect is maintained for other Resident’s within the home. </w:t>
            </w:r>
          </w:p>
          <w:p w:rsidR="0049459F" w:rsidRPr="00DF39A5" w:rsidRDefault="0049459F" w:rsidP="0049459F">
            <w:pPr>
              <w:jc w:val="both"/>
              <w:rPr>
                <w:rFonts w:ascii="Arial" w:hAnsi="Arial" w:cs="Arial"/>
                <w:b/>
                <w:sz w:val="32"/>
                <w:szCs w:val="32"/>
              </w:rPr>
            </w:pPr>
            <w:r w:rsidRPr="00DF39A5">
              <w:rPr>
                <w:rFonts w:ascii="Arial" w:hAnsi="Arial" w:cs="Arial"/>
                <w:b/>
                <w:sz w:val="32"/>
                <w:szCs w:val="32"/>
              </w:rPr>
              <w:t>Quality Standards</w:t>
            </w:r>
          </w:p>
          <w:p w:rsidR="0049459F" w:rsidRDefault="0049459F" w:rsidP="0049459F">
            <w:pPr>
              <w:ind w:left="720"/>
              <w:jc w:val="both"/>
              <w:rPr>
                <w:rFonts w:ascii="Arial" w:hAnsi="Arial" w:cs="Arial"/>
                <w:sz w:val="28"/>
                <w:szCs w:val="32"/>
              </w:rPr>
            </w:pPr>
            <w:r w:rsidRPr="00731FB2">
              <w:rPr>
                <w:rFonts w:ascii="Arial" w:hAnsi="Arial" w:cs="Arial"/>
                <w:sz w:val="28"/>
                <w:szCs w:val="32"/>
              </w:rPr>
              <w:t>The managers of Sunhill Nursing Home undertake to maintain a standard of care as required by the HIQA (Health Information &amp; Quality Authority).  A copy of these required standards are available at the reception desk as well as a simple guide to them. Sunhill is committed to Quality improvement and is happy to discuss our progress as well as listen to any of your concerns.</w:t>
            </w:r>
          </w:p>
          <w:p w:rsidR="0049459F" w:rsidRPr="00FA13F8" w:rsidRDefault="0049459F" w:rsidP="0049459F">
            <w:pPr>
              <w:jc w:val="both"/>
              <w:rPr>
                <w:rFonts w:ascii="Arial" w:hAnsi="Arial" w:cs="Arial"/>
                <w:sz w:val="28"/>
                <w:szCs w:val="32"/>
              </w:rPr>
            </w:pPr>
            <w:r w:rsidRPr="00DF39A5">
              <w:rPr>
                <w:rFonts w:ascii="Arial" w:hAnsi="Arial" w:cs="Arial"/>
                <w:b/>
                <w:sz w:val="32"/>
                <w:szCs w:val="32"/>
              </w:rPr>
              <w:t>Queries and complaints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Sunhill Nursing Home takes all forms of complaints very seriously. We have a clearly displayed Complaints policy at the front reception as well as a copy enclosed in this package. If you have any concerns/complaints they should first be addressed to the Director of Nursing,</w:t>
            </w:r>
            <w:r w:rsidR="007F4644">
              <w:rPr>
                <w:rFonts w:ascii="Arial" w:hAnsi="Arial" w:cs="Arial"/>
                <w:sz w:val="28"/>
                <w:szCs w:val="32"/>
              </w:rPr>
              <w:t xml:space="preserve"> </w:t>
            </w:r>
            <w:r>
              <w:rPr>
                <w:rFonts w:ascii="Arial" w:hAnsi="Arial" w:cs="Arial"/>
                <w:sz w:val="28"/>
                <w:szCs w:val="32"/>
              </w:rPr>
              <w:t>Clinical Nurse Manager,</w:t>
            </w:r>
            <w:r w:rsidRPr="00731FB2">
              <w:rPr>
                <w:rFonts w:ascii="Arial" w:hAnsi="Arial" w:cs="Arial"/>
                <w:sz w:val="28"/>
                <w:szCs w:val="32"/>
              </w:rPr>
              <w:t xml:space="preserve"> General Manager or in his/her absence to the Nurse in Charge on duty.  Complaints will be recorded and action will be taken on all of them, you will be kept informed of all progress.</w:t>
            </w:r>
          </w:p>
          <w:p w:rsidR="0049459F" w:rsidRPr="00DF39A5" w:rsidRDefault="0049459F" w:rsidP="0049459F">
            <w:pPr>
              <w:jc w:val="both"/>
              <w:rPr>
                <w:rFonts w:ascii="Arial" w:hAnsi="Arial" w:cs="Arial"/>
                <w:sz w:val="32"/>
                <w:szCs w:val="32"/>
              </w:rPr>
            </w:pPr>
          </w:p>
          <w:p w:rsidR="0049459F" w:rsidRPr="00731FB2" w:rsidRDefault="0049459F" w:rsidP="0049459F">
            <w:pPr>
              <w:jc w:val="both"/>
              <w:rPr>
                <w:rFonts w:ascii="Arial" w:hAnsi="Arial" w:cs="Arial"/>
                <w:sz w:val="28"/>
                <w:szCs w:val="32"/>
              </w:rPr>
            </w:pPr>
            <w:r w:rsidRPr="00DF39A5">
              <w:rPr>
                <w:rFonts w:ascii="Arial" w:hAnsi="Arial" w:cs="Arial"/>
                <w:b/>
                <w:sz w:val="32"/>
                <w:szCs w:val="32"/>
              </w:rPr>
              <w:t>Sunhill may give notice</w:t>
            </w:r>
            <w:r w:rsidRPr="00DF39A5">
              <w:rPr>
                <w:rFonts w:ascii="Arial" w:hAnsi="Arial" w:cs="Arial"/>
                <w:sz w:val="32"/>
                <w:szCs w:val="32"/>
              </w:rPr>
              <w:t>,</w:t>
            </w:r>
            <w:r w:rsidRPr="00731FB2">
              <w:rPr>
                <w:rFonts w:ascii="Arial" w:hAnsi="Arial" w:cs="Arial"/>
                <w:sz w:val="28"/>
                <w:szCs w:val="32"/>
              </w:rPr>
              <w:t xml:space="preserve"> requiring the Resident to leave the home under the following circumstances:</w:t>
            </w:r>
          </w:p>
          <w:p w:rsidR="0049459F" w:rsidRPr="00731FB2" w:rsidRDefault="0049459F" w:rsidP="0049459F">
            <w:pPr>
              <w:ind w:left="360"/>
              <w:jc w:val="both"/>
              <w:rPr>
                <w:rFonts w:ascii="Arial" w:hAnsi="Arial" w:cs="Arial"/>
                <w:sz w:val="28"/>
                <w:szCs w:val="32"/>
              </w:rPr>
            </w:pPr>
            <w:r w:rsidRPr="00731FB2">
              <w:rPr>
                <w:rFonts w:ascii="Arial" w:hAnsi="Arial" w:cs="Arial"/>
                <w:b/>
                <w:sz w:val="28"/>
                <w:szCs w:val="32"/>
              </w:rPr>
              <w:t xml:space="preserve">      a.</w:t>
            </w:r>
            <w:r w:rsidRPr="00731FB2">
              <w:rPr>
                <w:rFonts w:ascii="Arial" w:hAnsi="Arial" w:cs="Arial"/>
                <w:sz w:val="28"/>
                <w:szCs w:val="32"/>
              </w:rPr>
              <w:t xml:space="preserve"> </w:t>
            </w:r>
            <w:r w:rsidR="007F4644">
              <w:rPr>
                <w:rFonts w:ascii="Arial" w:hAnsi="Arial" w:cs="Arial"/>
                <w:sz w:val="28"/>
                <w:szCs w:val="32"/>
              </w:rPr>
              <w:t xml:space="preserve"> </w:t>
            </w:r>
            <w:r w:rsidRPr="00731FB2">
              <w:rPr>
                <w:rFonts w:ascii="Arial" w:hAnsi="Arial" w:cs="Arial"/>
                <w:sz w:val="28"/>
                <w:szCs w:val="32"/>
              </w:rPr>
              <w:t>non-payment of fees</w:t>
            </w:r>
          </w:p>
          <w:p w:rsidR="0049459F" w:rsidRPr="00731FB2" w:rsidRDefault="0049459F" w:rsidP="0049459F">
            <w:pPr>
              <w:jc w:val="both"/>
              <w:rPr>
                <w:rFonts w:ascii="Arial" w:hAnsi="Arial" w:cs="Arial"/>
                <w:sz w:val="28"/>
                <w:szCs w:val="32"/>
              </w:rPr>
            </w:pPr>
            <w:r w:rsidRPr="00731FB2">
              <w:rPr>
                <w:rFonts w:ascii="Arial" w:hAnsi="Arial" w:cs="Arial"/>
                <w:b/>
                <w:sz w:val="28"/>
                <w:szCs w:val="32"/>
              </w:rPr>
              <w:t xml:space="preserve">          </w:t>
            </w:r>
            <w:r w:rsidR="007F4644">
              <w:rPr>
                <w:rFonts w:ascii="Arial" w:hAnsi="Arial" w:cs="Arial"/>
                <w:b/>
                <w:sz w:val="28"/>
                <w:szCs w:val="32"/>
              </w:rPr>
              <w:t xml:space="preserve"> </w:t>
            </w:r>
            <w:r w:rsidRPr="00731FB2">
              <w:rPr>
                <w:rFonts w:ascii="Arial" w:hAnsi="Arial" w:cs="Arial"/>
                <w:b/>
                <w:sz w:val="28"/>
                <w:szCs w:val="32"/>
              </w:rPr>
              <w:t>b.</w:t>
            </w:r>
            <w:r w:rsidRPr="00731FB2">
              <w:rPr>
                <w:rFonts w:ascii="Arial" w:hAnsi="Arial" w:cs="Arial"/>
                <w:sz w:val="28"/>
                <w:szCs w:val="32"/>
              </w:rPr>
              <w:t xml:space="preserve"> if, in the opinion of Sunhill is unable to provide the degree of care </w:t>
            </w:r>
            <w:r w:rsidR="007F4644">
              <w:rPr>
                <w:rFonts w:ascii="Arial" w:hAnsi="Arial" w:cs="Arial"/>
                <w:sz w:val="28"/>
                <w:szCs w:val="32"/>
              </w:rPr>
              <w:t xml:space="preserve"> </w:t>
            </w:r>
            <w:r w:rsidR="007F4644">
              <w:rPr>
                <w:rFonts w:ascii="Arial" w:hAnsi="Arial" w:cs="Arial"/>
                <w:sz w:val="28"/>
                <w:szCs w:val="32"/>
              </w:rPr>
              <w:tab/>
            </w:r>
            <w:r w:rsidR="007F4644">
              <w:rPr>
                <w:rFonts w:ascii="Arial" w:hAnsi="Arial" w:cs="Arial"/>
                <w:sz w:val="28"/>
                <w:szCs w:val="32"/>
              </w:rPr>
              <w:tab/>
              <w:t xml:space="preserve">      </w:t>
            </w:r>
            <w:r w:rsidRPr="00731FB2">
              <w:rPr>
                <w:rFonts w:ascii="Arial" w:hAnsi="Arial" w:cs="Arial"/>
                <w:sz w:val="28"/>
                <w:szCs w:val="32"/>
              </w:rPr>
              <w:t>necessary for the Resident</w:t>
            </w:r>
          </w:p>
          <w:p w:rsidR="0049459F" w:rsidRPr="00731FB2" w:rsidRDefault="0049459F" w:rsidP="0049459F">
            <w:pPr>
              <w:jc w:val="both"/>
              <w:rPr>
                <w:rFonts w:ascii="Arial" w:hAnsi="Arial" w:cs="Arial"/>
                <w:sz w:val="28"/>
                <w:szCs w:val="32"/>
              </w:rPr>
            </w:pPr>
            <w:r w:rsidRPr="00731FB2">
              <w:rPr>
                <w:rFonts w:ascii="Arial" w:hAnsi="Arial" w:cs="Arial"/>
                <w:sz w:val="28"/>
                <w:szCs w:val="32"/>
              </w:rPr>
              <w:t xml:space="preserve">          </w:t>
            </w:r>
            <w:r w:rsidR="007F4644">
              <w:rPr>
                <w:rFonts w:ascii="Arial" w:hAnsi="Arial" w:cs="Arial"/>
                <w:sz w:val="28"/>
                <w:szCs w:val="32"/>
              </w:rPr>
              <w:t xml:space="preserve"> </w:t>
            </w:r>
            <w:r w:rsidRPr="00731FB2">
              <w:rPr>
                <w:rFonts w:ascii="Arial" w:hAnsi="Arial" w:cs="Arial"/>
                <w:b/>
                <w:sz w:val="28"/>
                <w:szCs w:val="32"/>
              </w:rPr>
              <w:t>c.</w:t>
            </w:r>
            <w:r w:rsidRPr="00731FB2">
              <w:rPr>
                <w:rFonts w:ascii="Arial" w:hAnsi="Arial" w:cs="Arial"/>
                <w:sz w:val="28"/>
                <w:szCs w:val="32"/>
              </w:rPr>
              <w:t xml:space="preserve"> if, in the opinion of Sunhill any circumstances arise or behavior of the </w:t>
            </w:r>
          </w:p>
          <w:p w:rsidR="0049459F" w:rsidRPr="00731FB2" w:rsidRDefault="0049459F" w:rsidP="0049459F">
            <w:pPr>
              <w:jc w:val="both"/>
              <w:rPr>
                <w:rFonts w:ascii="Arial" w:hAnsi="Arial" w:cs="Arial"/>
                <w:sz w:val="28"/>
                <w:szCs w:val="32"/>
              </w:rPr>
            </w:pPr>
            <w:r w:rsidRPr="00731FB2">
              <w:rPr>
                <w:rFonts w:ascii="Arial" w:hAnsi="Arial" w:cs="Arial"/>
                <w:sz w:val="28"/>
                <w:szCs w:val="32"/>
              </w:rPr>
              <w:t xml:space="preserve">              </w:t>
            </w:r>
            <w:r w:rsidR="007F4644">
              <w:rPr>
                <w:rFonts w:ascii="Arial" w:hAnsi="Arial" w:cs="Arial"/>
                <w:sz w:val="28"/>
                <w:szCs w:val="32"/>
              </w:rPr>
              <w:t xml:space="preserve"> </w:t>
            </w:r>
            <w:r w:rsidRPr="00731FB2">
              <w:rPr>
                <w:rFonts w:ascii="Arial" w:hAnsi="Arial" w:cs="Arial"/>
                <w:sz w:val="28"/>
                <w:szCs w:val="32"/>
              </w:rPr>
              <w:t xml:space="preserve">Resident occurs which may be detrimental to the Home or to the welfare </w:t>
            </w:r>
          </w:p>
          <w:p w:rsidR="0049459F" w:rsidRPr="00731FB2" w:rsidRDefault="0049459F" w:rsidP="0049459F">
            <w:pPr>
              <w:jc w:val="both"/>
              <w:rPr>
                <w:rFonts w:ascii="Arial" w:hAnsi="Arial" w:cs="Arial"/>
                <w:sz w:val="28"/>
                <w:szCs w:val="32"/>
              </w:rPr>
            </w:pPr>
            <w:r w:rsidRPr="00731FB2">
              <w:rPr>
                <w:rFonts w:ascii="Arial" w:hAnsi="Arial" w:cs="Arial"/>
                <w:sz w:val="28"/>
                <w:szCs w:val="32"/>
              </w:rPr>
              <w:t xml:space="preserve">              </w:t>
            </w:r>
            <w:r w:rsidR="007F4644">
              <w:rPr>
                <w:rFonts w:ascii="Arial" w:hAnsi="Arial" w:cs="Arial"/>
                <w:sz w:val="28"/>
                <w:szCs w:val="32"/>
              </w:rPr>
              <w:t xml:space="preserve"> </w:t>
            </w:r>
            <w:r w:rsidRPr="00731FB2">
              <w:rPr>
                <w:rFonts w:ascii="Arial" w:hAnsi="Arial" w:cs="Arial"/>
                <w:sz w:val="28"/>
                <w:szCs w:val="32"/>
              </w:rPr>
              <w:t>of other Residents of the home.</w:t>
            </w:r>
          </w:p>
          <w:p w:rsidR="0049459F" w:rsidRDefault="0049459F" w:rsidP="0049459F">
            <w:pPr>
              <w:jc w:val="both"/>
              <w:rPr>
                <w:rFonts w:ascii="Arial" w:hAnsi="Arial" w:cs="Arial"/>
                <w:b/>
                <w:sz w:val="32"/>
                <w:szCs w:val="32"/>
              </w:rPr>
            </w:pPr>
          </w:p>
          <w:p w:rsidR="0049459F" w:rsidRDefault="0049459F" w:rsidP="0049459F">
            <w:pPr>
              <w:jc w:val="both"/>
              <w:rPr>
                <w:rFonts w:ascii="Arial" w:hAnsi="Arial" w:cs="Arial"/>
                <w:b/>
                <w:sz w:val="32"/>
                <w:szCs w:val="32"/>
              </w:rPr>
            </w:pPr>
          </w:p>
          <w:p w:rsidR="0049459F" w:rsidRPr="00DF39A5" w:rsidRDefault="0049459F" w:rsidP="0049459F">
            <w:pPr>
              <w:jc w:val="both"/>
              <w:rPr>
                <w:rFonts w:ascii="Arial" w:hAnsi="Arial" w:cs="Arial"/>
                <w:b/>
                <w:sz w:val="32"/>
                <w:szCs w:val="32"/>
              </w:rPr>
            </w:pPr>
            <w:r w:rsidRPr="00DF39A5">
              <w:rPr>
                <w:rFonts w:ascii="Arial" w:hAnsi="Arial" w:cs="Arial"/>
                <w:b/>
                <w:sz w:val="32"/>
                <w:szCs w:val="32"/>
              </w:rPr>
              <w:t>Smoking</w:t>
            </w:r>
          </w:p>
          <w:p w:rsidR="0049459F" w:rsidRPr="00731FB2" w:rsidRDefault="0049459F" w:rsidP="0049459F">
            <w:pPr>
              <w:ind w:left="709"/>
              <w:jc w:val="both"/>
              <w:rPr>
                <w:rFonts w:ascii="Arial" w:hAnsi="Arial" w:cs="Arial"/>
                <w:sz w:val="28"/>
                <w:szCs w:val="32"/>
              </w:rPr>
            </w:pPr>
            <w:r w:rsidRPr="00731FB2">
              <w:rPr>
                <w:rFonts w:ascii="Arial" w:hAnsi="Arial" w:cs="Arial"/>
                <w:sz w:val="28"/>
                <w:szCs w:val="32"/>
              </w:rPr>
              <w:t>To comply with fire regulations, and for the safety of all, Residents who wish</w:t>
            </w:r>
            <w:r>
              <w:rPr>
                <w:rFonts w:ascii="Arial" w:hAnsi="Arial" w:cs="Arial"/>
                <w:sz w:val="28"/>
                <w:szCs w:val="32"/>
              </w:rPr>
              <w:t xml:space="preserve">        </w:t>
            </w:r>
            <w:r w:rsidRPr="00731FB2">
              <w:rPr>
                <w:rFonts w:ascii="Arial" w:hAnsi="Arial" w:cs="Arial"/>
                <w:sz w:val="28"/>
                <w:szCs w:val="32"/>
              </w:rPr>
              <w:t xml:space="preserve"> to smoke are allowed to smoke in the designated area only, under supervision, and at the Resident’s own risk. Sunhill Nursing Home policy on Smoking must be adhered to at all times. Visitors are not permitted to smoke within the building.</w:t>
            </w:r>
          </w:p>
          <w:p w:rsidR="0049459F" w:rsidRPr="00DF39A5" w:rsidRDefault="0049459F" w:rsidP="0049459F">
            <w:pPr>
              <w:jc w:val="both"/>
              <w:rPr>
                <w:rFonts w:ascii="Arial" w:hAnsi="Arial" w:cs="Arial"/>
                <w:sz w:val="32"/>
                <w:szCs w:val="32"/>
              </w:rPr>
            </w:pPr>
            <w:r w:rsidRPr="00DF39A5">
              <w:rPr>
                <w:rFonts w:ascii="Arial" w:hAnsi="Arial" w:cs="Arial"/>
                <w:sz w:val="32"/>
                <w:szCs w:val="32"/>
              </w:rPr>
              <w:lastRenderedPageBreak/>
              <w:t xml:space="preserve">                                                                                                                                                  </w:t>
            </w:r>
            <w:r w:rsidRPr="00DF39A5">
              <w:rPr>
                <w:rFonts w:ascii="Arial" w:hAnsi="Arial" w:cs="Arial"/>
                <w:b/>
                <w:sz w:val="32"/>
                <w:szCs w:val="32"/>
              </w:rPr>
              <w:t xml:space="preserve">Personal Possessions </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 xml:space="preserve">Residents are encouraged to bring their personal possessions to personalise their rooms. </w:t>
            </w:r>
            <w:r w:rsidRPr="00822232">
              <w:rPr>
                <w:rFonts w:ascii="Arial" w:hAnsi="Arial" w:cs="Arial"/>
                <w:b/>
                <w:sz w:val="28"/>
                <w:szCs w:val="32"/>
              </w:rPr>
              <w:t>The Nursing Home insurance will cover up to a maximum of €1500</w:t>
            </w:r>
            <w:r>
              <w:rPr>
                <w:rFonts w:ascii="Arial" w:hAnsi="Arial" w:cs="Arial"/>
                <w:sz w:val="28"/>
                <w:szCs w:val="32"/>
              </w:rPr>
              <w:t xml:space="preserve"> </w:t>
            </w:r>
            <w:r w:rsidRPr="00822232">
              <w:rPr>
                <w:rFonts w:ascii="Arial" w:hAnsi="Arial" w:cs="Arial"/>
                <w:b/>
                <w:sz w:val="28"/>
                <w:szCs w:val="32"/>
              </w:rPr>
              <w:t>for accidental damage or theft to resident possessions but this does not include hearing aids.</w:t>
            </w:r>
            <w:r>
              <w:rPr>
                <w:rFonts w:ascii="Arial" w:hAnsi="Arial" w:cs="Arial"/>
                <w:b/>
                <w:sz w:val="28"/>
                <w:szCs w:val="32"/>
              </w:rPr>
              <w:t xml:space="preserve"> All families and residents are encouraged to seek private insurance on more valuable items That Residents may wish to keep. </w:t>
            </w:r>
            <w:r w:rsidRPr="00822232">
              <w:rPr>
                <w:rFonts w:ascii="Arial" w:hAnsi="Arial" w:cs="Arial"/>
                <w:b/>
                <w:sz w:val="28"/>
                <w:szCs w:val="32"/>
              </w:rPr>
              <w:t xml:space="preserve"> </w:t>
            </w:r>
            <w:r w:rsidRPr="00731FB2">
              <w:rPr>
                <w:rFonts w:ascii="Arial" w:hAnsi="Arial" w:cs="Arial"/>
                <w:sz w:val="28"/>
                <w:szCs w:val="32"/>
              </w:rPr>
              <w:t>All personal items, including clothing, should be labe</w:t>
            </w:r>
            <w:r w:rsidR="007F4644">
              <w:rPr>
                <w:rFonts w:ascii="Arial" w:hAnsi="Arial" w:cs="Arial"/>
                <w:sz w:val="28"/>
                <w:szCs w:val="32"/>
              </w:rPr>
              <w:t>l</w:t>
            </w:r>
            <w:r w:rsidRPr="00731FB2">
              <w:rPr>
                <w:rFonts w:ascii="Arial" w:hAnsi="Arial" w:cs="Arial"/>
                <w:sz w:val="28"/>
                <w:szCs w:val="32"/>
              </w:rPr>
              <w:t>led clearly with the Residents name.  It must be noted that all electrical appliances are subject to safety standard testing in order to ensure safety.  Any furniture or furnishings must comply with Fire Safety Regulations. Any pieces of furniture must not hinder safe movement for the Resident within their room or in any way block fire exit. Each case will be individually considered by the Director of Nursing.</w:t>
            </w:r>
          </w:p>
          <w:p w:rsidR="0049459F" w:rsidRPr="00DF39A5" w:rsidRDefault="0049459F" w:rsidP="0049459F">
            <w:pPr>
              <w:jc w:val="both"/>
              <w:rPr>
                <w:rFonts w:ascii="Arial" w:hAnsi="Arial" w:cs="Arial"/>
                <w:b/>
                <w:color w:val="000000"/>
                <w:sz w:val="32"/>
                <w:szCs w:val="32"/>
              </w:rPr>
            </w:pPr>
            <w:r w:rsidRPr="00DF39A5">
              <w:rPr>
                <w:rFonts w:ascii="Arial" w:hAnsi="Arial" w:cs="Arial"/>
                <w:b/>
                <w:color w:val="000000"/>
                <w:sz w:val="32"/>
                <w:szCs w:val="32"/>
              </w:rPr>
              <w:t>Medical Arrangements</w:t>
            </w:r>
          </w:p>
          <w:p w:rsidR="0049459F" w:rsidRPr="00731FB2" w:rsidRDefault="0049459F" w:rsidP="0049459F">
            <w:pPr>
              <w:ind w:left="720"/>
              <w:jc w:val="both"/>
              <w:rPr>
                <w:rFonts w:ascii="Arial" w:hAnsi="Arial" w:cs="Arial"/>
                <w:color w:val="000000"/>
                <w:sz w:val="28"/>
                <w:szCs w:val="32"/>
              </w:rPr>
            </w:pPr>
            <w:r w:rsidRPr="00731FB2">
              <w:rPr>
                <w:rFonts w:ascii="Arial" w:hAnsi="Arial" w:cs="Arial"/>
                <w:color w:val="000000"/>
                <w:sz w:val="28"/>
                <w:szCs w:val="32"/>
              </w:rPr>
              <w:t xml:space="preserve">You the Resident or your Representative is required on admission to the home, to disclose to the Nurse all prescribed / unprescribed medication you are taking.  You may maintain your GP if you wish, as long as they have agreed to continue to care for you here in Termonfeckin. Alternatively you may wish to join the practice of Dr. Paul Neary, who covers the home. Dr. Neary (and his associates) provides full medical cover to the home as well as a Clinic here in the home every Wednesday morning, their outside of surgery hours are covered by the Doctor on Call service. </w:t>
            </w:r>
            <w:r w:rsidRPr="0049459F">
              <w:rPr>
                <w:rFonts w:ascii="Arial" w:hAnsi="Arial" w:cs="Arial"/>
                <w:b/>
                <w:color w:val="000000"/>
                <w:sz w:val="28"/>
                <w:szCs w:val="32"/>
              </w:rPr>
              <w:t xml:space="preserve">NB: you should be aware that there is a call out charge for the Doctor on Call service. </w:t>
            </w:r>
            <w:r w:rsidRPr="00731FB2">
              <w:rPr>
                <w:rFonts w:ascii="Arial" w:hAnsi="Arial" w:cs="Arial"/>
                <w:color w:val="000000"/>
                <w:sz w:val="28"/>
                <w:szCs w:val="32"/>
              </w:rPr>
              <w:t>The home will ensure that you have access to other medically related services such as dentists, physiotherapists, chiropodists, opticians and audiologists of their choosing.</w:t>
            </w:r>
          </w:p>
          <w:p w:rsidR="0049459F" w:rsidRPr="00DF39A5" w:rsidRDefault="0049459F" w:rsidP="0049459F">
            <w:pPr>
              <w:jc w:val="both"/>
              <w:rPr>
                <w:rFonts w:ascii="Arial" w:hAnsi="Arial" w:cs="Arial"/>
                <w:color w:val="000000"/>
                <w:sz w:val="32"/>
                <w:szCs w:val="32"/>
              </w:rPr>
            </w:pPr>
            <w:r w:rsidRPr="00DF39A5">
              <w:rPr>
                <w:rFonts w:ascii="Arial" w:hAnsi="Arial" w:cs="Arial"/>
                <w:b/>
                <w:color w:val="000000"/>
                <w:sz w:val="32"/>
                <w:szCs w:val="32"/>
              </w:rPr>
              <w:t>Staffing</w:t>
            </w:r>
          </w:p>
          <w:p w:rsidR="0049459F" w:rsidRDefault="0049459F" w:rsidP="0049459F">
            <w:pPr>
              <w:ind w:left="709"/>
              <w:jc w:val="both"/>
              <w:rPr>
                <w:rFonts w:ascii="Arial" w:hAnsi="Arial" w:cs="Arial"/>
                <w:sz w:val="28"/>
                <w:szCs w:val="32"/>
              </w:rPr>
            </w:pPr>
            <w:r w:rsidRPr="00731FB2">
              <w:rPr>
                <w:rFonts w:ascii="Arial" w:hAnsi="Arial" w:cs="Arial"/>
                <w:sz w:val="28"/>
                <w:szCs w:val="32"/>
              </w:rPr>
              <w:t>We will ensure that the staff employed to</w:t>
            </w:r>
            <w:r>
              <w:rPr>
                <w:rFonts w:ascii="Arial" w:hAnsi="Arial" w:cs="Arial"/>
                <w:sz w:val="28"/>
                <w:szCs w:val="32"/>
              </w:rPr>
              <w:t xml:space="preserve"> care for you are competent and  </w:t>
            </w:r>
          </w:p>
          <w:p w:rsidR="0049459F" w:rsidRPr="00731FB2" w:rsidRDefault="0049459F" w:rsidP="0049459F">
            <w:pPr>
              <w:ind w:left="709"/>
              <w:jc w:val="both"/>
              <w:rPr>
                <w:rFonts w:ascii="Arial" w:hAnsi="Arial" w:cs="Arial"/>
                <w:sz w:val="28"/>
                <w:szCs w:val="32"/>
              </w:rPr>
            </w:pPr>
            <w:r w:rsidRPr="00731FB2">
              <w:rPr>
                <w:rFonts w:ascii="Arial" w:hAnsi="Arial" w:cs="Arial"/>
                <w:sz w:val="28"/>
                <w:szCs w:val="32"/>
              </w:rPr>
              <w:t>capable.</w:t>
            </w:r>
            <w:r>
              <w:rPr>
                <w:rFonts w:ascii="Arial" w:hAnsi="Arial" w:cs="Arial"/>
                <w:sz w:val="28"/>
                <w:szCs w:val="32"/>
              </w:rPr>
              <w:t xml:space="preserve"> </w:t>
            </w:r>
            <w:r w:rsidRPr="00731FB2">
              <w:rPr>
                <w:rFonts w:ascii="Arial" w:hAnsi="Arial" w:cs="Arial"/>
                <w:sz w:val="28"/>
                <w:szCs w:val="32"/>
              </w:rPr>
              <w:t>All</w:t>
            </w:r>
            <w:r w:rsidR="007F4644">
              <w:rPr>
                <w:rFonts w:ascii="Arial" w:hAnsi="Arial" w:cs="Arial"/>
                <w:sz w:val="28"/>
                <w:szCs w:val="32"/>
              </w:rPr>
              <w:t xml:space="preserve"> </w:t>
            </w:r>
            <w:r w:rsidRPr="00731FB2">
              <w:rPr>
                <w:rFonts w:ascii="Arial" w:hAnsi="Arial" w:cs="Arial"/>
                <w:sz w:val="28"/>
                <w:szCs w:val="32"/>
              </w:rPr>
              <w:t xml:space="preserve">new staff employed within </w:t>
            </w:r>
            <w:r w:rsidR="007F4644">
              <w:rPr>
                <w:rFonts w:ascii="Arial" w:hAnsi="Arial" w:cs="Arial"/>
                <w:sz w:val="28"/>
                <w:szCs w:val="32"/>
              </w:rPr>
              <w:t>t</w:t>
            </w:r>
            <w:r w:rsidRPr="00731FB2">
              <w:rPr>
                <w:rFonts w:ascii="Arial" w:hAnsi="Arial" w:cs="Arial"/>
                <w:sz w:val="28"/>
                <w:szCs w:val="32"/>
              </w:rPr>
              <w:t>he home will be subject</w:t>
            </w:r>
            <w:r w:rsidR="007F4644">
              <w:rPr>
                <w:rFonts w:ascii="Arial" w:hAnsi="Arial" w:cs="Arial"/>
                <w:sz w:val="28"/>
                <w:szCs w:val="32"/>
              </w:rPr>
              <w:t xml:space="preserve"> </w:t>
            </w:r>
            <w:r w:rsidRPr="00731FB2">
              <w:rPr>
                <w:rFonts w:ascii="Arial" w:hAnsi="Arial" w:cs="Arial"/>
                <w:sz w:val="28"/>
                <w:szCs w:val="32"/>
              </w:rPr>
              <w:t>to</w:t>
            </w:r>
            <w:r w:rsidR="007F4644">
              <w:rPr>
                <w:rFonts w:ascii="Arial" w:hAnsi="Arial" w:cs="Arial"/>
                <w:sz w:val="28"/>
                <w:szCs w:val="32"/>
              </w:rPr>
              <w:t xml:space="preserve"> </w:t>
            </w:r>
            <w:r w:rsidRPr="00731FB2">
              <w:rPr>
                <w:rFonts w:ascii="Arial" w:hAnsi="Arial" w:cs="Arial"/>
                <w:sz w:val="28"/>
                <w:szCs w:val="32"/>
              </w:rPr>
              <w:t>a satisfactory checks through a full reference check on previous employments. Evidence of staff’s qualifications will be accessed prior to taking up post. Records will be retained pertaining to recruitment, selection, induction, supervision and training for all staff Employed within the h</w:t>
            </w:r>
            <w:r>
              <w:rPr>
                <w:rFonts w:ascii="Arial" w:hAnsi="Arial" w:cs="Arial"/>
                <w:sz w:val="28"/>
                <w:szCs w:val="32"/>
              </w:rPr>
              <w:t xml:space="preserve">ome.  The home shall make every </w:t>
            </w:r>
            <w:r w:rsidRPr="00731FB2">
              <w:rPr>
                <w:rFonts w:ascii="Arial" w:hAnsi="Arial" w:cs="Arial"/>
                <w:sz w:val="28"/>
                <w:szCs w:val="32"/>
              </w:rPr>
              <w:t xml:space="preserve">effort to ensure that they are staffed to the safest </w:t>
            </w:r>
            <w:r>
              <w:rPr>
                <w:rFonts w:ascii="Arial" w:hAnsi="Arial" w:cs="Arial"/>
                <w:sz w:val="28"/>
                <w:szCs w:val="32"/>
              </w:rPr>
              <w:t>levels at  all times.</w:t>
            </w:r>
            <w:r w:rsidRPr="00731FB2">
              <w:rPr>
                <w:rFonts w:ascii="Arial" w:hAnsi="Arial" w:cs="Arial"/>
                <w:sz w:val="28"/>
                <w:szCs w:val="32"/>
              </w:rPr>
              <w:t xml:space="preserve"> Management systems will encompass all aspects of Equal Opportunities </w:t>
            </w:r>
          </w:p>
          <w:p w:rsidR="0049459F" w:rsidRPr="00731FB2" w:rsidRDefault="0049459F" w:rsidP="0049459F">
            <w:pPr>
              <w:ind w:left="709"/>
              <w:jc w:val="both"/>
              <w:rPr>
                <w:rFonts w:ascii="Arial" w:hAnsi="Arial" w:cs="Arial"/>
                <w:sz w:val="28"/>
                <w:szCs w:val="32"/>
              </w:rPr>
            </w:pPr>
            <w:r w:rsidRPr="00731FB2">
              <w:rPr>
                <w:rFonts w:ascii="Arial" w:hAnsi="Arial" w:cs="Arial"/>
                <w:sz w:val="28"/>
                <w:szCs w:val="32"/>
              </w:rPr>
              <w:t>and Anti Discriminatory Legislation.</w:t>
            </w:r>
          </w:p>
          <w:p w:rsidR="0049459F" w:rsidRDefault="0049459F" w:rsidP="0049459F">
            <w:pPr>
              <w:jc w:val="both"/>
              <w:rPr>
                <w:rFonts w:ascii="Arial" w:hAnsi="Arial" w:cs="Arial"/>
                <w:sz w:val="32"/>
                <w:szCs w:val="32"/>
              </w:rPr>
            </w:pPr>
          </w:p>
          <w:p w:rsidR="0049459F" w:rsidRDefault="0049459F" w:rsidP="0049459F">
            <w:pPr>
              <w:jc w:val="both"/>
              <w:rPr>
                <w:rFonts w:ascii="Arial" w:hAnsi="Arial" w:cs="Arial"/>
                <w:b/>
                <w:sz w:val="32"/>
                <w:szCs w:val="32"/>
              </w:rPr>
            </w:pPr>
          </w:p>
          <w:p w:rsidR="007F4644" w:rsidRDefault="007F4644" w:rsidP="0049459F">
            <w:pPr>
              <w:jc w:val="both"/>
              <w:rPr>
                <w:rFonts w:ascii="Arial" w:hAnsi="Arial" w:cs="Arial"/>
                <w:b/>
                <w:sz w:val="32"/>
                <w:szCs w:val="32"/>
              </w:rPr>
            </w:pPr>
          </w:p>
          <w:p w:rsidR="0049459F" w:rsidRPr="00DF39A5" w:rsidRDefault="0049459F" w:rsidP="0049459F">
            <w:pPr>
              <w:jc w:val="both"/>
              <w:rPr>
                <w:rFonts w:ascii="Arial" w:hAnsi="Arial" w:cs="Arial"/>
                <w:sz w:val="32"/>
                <w:szCs w:val="32"/>
              </w:rPr>
            </w:pPr>
            <w:r w:rsidRPr="00DF39A5">
              <w:rPr>
                <w:rFonts w:ascii="Arial" w:hAnsi="Arial" w:cs="Arial"/>
                <w:b/>
                <w:sz w:val="32"/>
                <w:szCs w:val="32"/>
              </w:rPr>
              <w:lastRenderedPageBreak/>
              <w:t>Regular Reviews</w:t>
            </w:r>
          </w:p>
          <w:p w:rsidR="0049459F" w:rsidRDefault="0049459F" w:rsidP="0049459F">
            <w:pPr>
              <w:ind w:left="709"/>
              <w:jc w:val="both"/>
              <w:rPr>
                <w:rFonts w:ascii="Arial" w:hAnsi="Arial" w:cs="Arial"/>
                <w:sz w:val="28"/>
                <w:szCs w:val="32"/>
              </w:rPr>
            </w:pPr>
            <w:r>
              <w:rPr>
                <w:rFonts w:ascii="Arial" w:hAnsi="Arial" w:cs="Arial"/>
                <w:sz w:val="28"/>
                <w:szCs w:val="32"/>
              </w:rPr>
              <w:t xml:space="preserve"> </w:t>
            </w:r>
            <w:r w:rsidRPr="00731FB2">
              <w:rPr>
                <w:rFonts w:ascii="Arial" w:hAnsi="Arial" w:cs="Arial"/>
                <w:sz w:val="28"/>
                <w:szCs w:val="32"/>
              </w:rPr>
              <w:t>A Care Plan tailored to meet your needs and abilities will be drawn</w:t>
            </w:r>
          </w:p>
          <w:p w:rsidR="0049459F" w:rsidRPr="00731FB2" w:rsidRDefault="0049459F" w:rsidP="0049459F">
            <w:pPr>
              <w:ind w:left="709"/>
              <w:jc w:val="both"/>
              <w:rPr>
                <w:rFonts w:ascii="Arial" w:hAnsi="Arial" w:cs="Arial"/>
                <w:sz w:val="28"/>
                <w:szCs w:val="32"/>
              </w:rPr>
            </w:pPr>
            <w:r w:rsidRPr="00731FB2">
              <w:rPr>
                <w:rFonts w:ascii="Arial" w:hAnsi="Arial" w:cs="Arial"/>
                <w:sz w:val="28"/>
                <w:szCs w:val="32"/>
              </w:rPr>
              <w:t xml:space="preserve"> up</w:t>
            </w:r>
            <w:r>
              <w:rPr>
                <w:rFonts w:ascii="Arial" w:hAnsi="Arial" w:cs="Arial"/>
                <w:sz w:val="28"/>
                <w:szCs w:val="32"/>
              </w:rPr>
              <w:t xml:space="preserve"> </w:t>
            </w:r>
            <w:r w:rsidRPr="00731FB2">
              <w:rPr>
                <w:rFonts w:ascii="Arial" w:hAnsi="Arial" w:cs="Arial"/>
                <w:sz w:val="28"/>
                <w:szCs w:val="32"/>
              </w:rPr>
              <w:t xml:space="preserve">in conjunction  with you the Resident, your </w:t>
            </w:r>
            <w:r w:rsidR="001D106A">
              <w:rPr>
                <w:rFonts w:ascii="Arial" w:hAnsi="Arial" w:cs="Arial"/>
                <w:sz w:val="28"/>
                <w:szCs w:val="32"/>
              </w:rPr>
              <w:t>c</w:t>
            </w:r>
            <w:r w:rsidRPr="00731FB2">
              <w:rPr>
                <w:rFonts w:ascii="Arial" w:hAnsi="Arial" w:cs="Arial"/>
                <w:sz w:val="28"/>
                <w:szCs w:val="32"/>
              </w:rPr>
              <w:t>arers, advocates and relatives</w:t>
            </w:r>
          </w:p>
          <w:p w:rsidR="0049459F" w:rsidRPr="00731FB2" w:rsidRDefault="0049459F" w:rsidP="0049459F">
            <w:pPr>
              <w:ind w:left="709"/>
              <w:jc w:val="both"/>
              <w:rPr>
                <w:rFonts w:ascii="Arial" w:hAnsi="Arial" w:cs="Arial"/>
                <w:sz w:val="28"/>
                <w:szCs w:val="32"/>
              </w:rPr>
            </w:pPr>
            <w:r>
              <w:rPr>
                <w:rFonts w:ascii="Arial" w:hAnsi="Arial" w:cs="Arial"/>
                <w:sz w:val="28"/>
                <w:szCs w:val="32"/>
              </w:rPr>
              <w:t xml:space="preserve"> </w:t>
            </w:r>
            <w:r w:rsidRPr="00731FB2">
              <w:rPr>
                <w:rFonts w:ascii="Arial" w:hAnsi="Arial" w:cs="Arial"/>
                <w:sz w:val="28"/>
                <w:szCs w:val="32"/>
              </w:rPr>
              <w:t>(as may be appropriate) This plan will be regularly reviewed by the home in</w:t>
            </w:r>
          </w:p>
          <w:p w:rsidR="0049459F" w:rsidRDefault="0049459F" w:rsidP="0049459F">
            <w:pPr>
              <w:ind w:left="709"/>
              <w:jc w:val="both"/>
              <w:rPr>
                <w:rFonts w:ascii="Arial" w:hAnsi="Arial" w:cs="Arial"/>
                <w:sz w:val="28"/>
                <w:szCs w:val="32"/>
              </w:rPr>
            </w:pPr>
            <w:r w:rsidRPr="00731FB2">
              <w:rPr>
                <w:rFonts w:ascii="Arial" w:hAnsi="Arial" w:cs="Arial"/>
                <w:sz w:val="28"/>
                <w:szCs w:val="32"/>
              </w:rPr>
              <w:t xml:space="preserve"> full  consultation with you </w:t>
            </w:r>
            <w:r w:rsidR="001D106A">
              <w:rPr>
                <w:rFonts w:ascii="Arial" w:hAnsi="Arial" w:cs="Arial"/>
                <w:sz w:val="28"/>
                <w:szCs w:val="32"/>
              </w:rPr>
              <w:t xml:space="preserve">the </w:t>
            </w:r>
            <w:r w:rsidRPr="00731FB2">
              <w:rPr>
                <w:rFonts w:ascii="Arial" w:hAnsi="Arial" w:cs="Arial"/>
                <w:sz w:val="28"/>
                <w:szCs w:val="32"/>
              </w:rPr>
              <w:t xml:space="preserve">Resident, your carers,  relatives  </w:t>
            </w:r>
            <w:r>
              <w:rPr>
                <w:rFonts w:ascii="Arial" w:hAnsi="Arial" w:cs="Arial"/>
                <w:sz w:val="28"/>
                <w:szCs w:val="32"/>
              </w:rPr>
              <w:t xml:space="preserve">or advocates </w:t>
            </w:r>
          </w:p>
          <w:p w:rsidR="0049459F" w:rsidRPr="00731FB2" w:rsidRDefault="0049459F" w:rsidP="0049459F">
            <w:pPr>
              <w:ind w:left="709"/>
              <w:jc w:val="both"/>
              <w:rPr>
                <w:rFonts w:ascii="Arial" w:hAnsi="Arial" w:cs="Arial"/>
                <w:sz w:val="28"/>
                <w:szCs w:val="32"/>
              </w:rPr>
            </w:pPr>
            <w:r>
              <w:rPr>
                <w:rFonts w:ascii="Arial" w:hAnsi="Arial" w:cs="Arial"/>
                <w:sz w:val="28"/>
                <w:szCs w:val="32"/>
              </w:rPr>
              <w:t xml:space="preserve"> (as  </w:t>
            </w:r>
            <w:r w:rsidRPr="00731FB2">
              <w:rPr>
                <w:rFonts w:ascii="Arial" w:hAnsi="Arial" w:cs="Arial"/>
                <w:sz w:val="28"/>
                <w:szCs w:val="32"/>
              </w:rPr>
              <w:t>may be appropriat</w:t>
            </w:r>
            <w:r w:rsidR="001D106A">
              <w:rPr>
                <w:rFonts w:ascii="Arial" w:hAnsi="Arial" w:cs="Arial"/>
                <w:sz w:val="28"/>
                <w:szCs w:val="32"/>
              </w:rPr>
              <w:t>e) and, where applicable, other</w:t>
            </w:r>
            <w:r w:rsidRPr="00731FB2">
              <w:rPr>
                <w:rFonts w:ascii="Arial" w:hAnsi="Arial" w:cs="Arial"/>
                <w:sz w:val="28"/>
                <w:szCs w:val="32"/>
              </w:rPr>
              <w:t xml:space="preserve"> appropriate external social  or healthcare professionals.  Reviews will take place, initially six weeks </w:t>
            </w:r>
          </w:p>
          <w:p w:rsidR="0049459F" w:rsidRDefault="0049459F" w:rsidP="0049459F">
            <w:pPr>
              <w:ind w:left="709"/>
              <w:jc w:val="both"/>
              <w:rPr>
                <w:rFonts w:ascii="Arial" w:hAnsi="Arial" w:cs="Arial"/>
                <w:sz w:val="28"/>
                <w:szCs w:val="32"/>
              </w:rPr>
            </w:pPr>
            <w:r>
              <w:rPr>
                <w:rFonts w:ascii="Arial" w:hAnsi="Arial" w:cs="Arial"/>
                <w:sz w:val="28"/>
                <w:szCs w:val="32"/>
              </w:rPr>
              <w:t xml:space="preserve"> </w:t>
            </w:r>
            <w:r w:rsidRPr="00731FB2">
              <w:rPr>
                <w:rFonts w:ascii="Arial" w:hAnsi="Arial" w:cs="Arial"/>
                <w:sz w:val="28"/>
                <w:szCs w:val="32"/>
              </w:rPr>
              <w:t xml:space="preserve"> </w:t>
            </w:r>
            <w:r>
              <w:rPr>
                <w:rFonts w:ascii="Arial" w:hAnsi="Arial" w:cs="Arial"/>
                <w:sz w:val="28"/>
                <w:szCs w:val="32"/>
              </w:rPr>
              <w:t>after</w:t>
            </w:r>
            <w:r w:rsidRPr="00731FB2">
              <w:rPr>
                <w:rFonts w:ascii="Arial" w:hAnsi="Arial" w:cs="Arial"/>
                <w:sz w:val="28"/>
                <w:szCs w:val="32"/>
              </w:rPr>
              <w:t xml:space="preserve"> admission and at least twice yearly thereafter in </w:t>
            </w:r>
            <w:r>
              <w:rPr>
                <w:rFonts w:ascii="Arial" w:hAnsi="Arial" w:cs="Arial"/>
                <w:sz w:val="28"/>
                <w:szCs w:val="32"/>
              </w:rPr>
              <w:t>order to enable monitoring</w:t>
            </w:r>
            <w:r w:rsidRPr="00731FB2">
              <w:rPr>
                <w:rFonts w:ascii="Arial" w:hAnsi="Arial" w:cs="Arial"/>
                <w:sz w:val="28"/>
                <w:szCs w:val="32"/>
              </w:rPr>
              <w:t xml:space="preserve">  and evaluation of any ch</w:t>
            </w:r>
            <w:r>
              <w:rPr>
                <w:rFonts w:ascii="Arial" w:hAnsi="Arial" w:cs="Arial"/>
                <w:sz w:val="28"/>
                <w:szCs w:val="32"/>
              </w:rPr>
              <w:t xml:space="preserve">anging needs of the Resident. </w:t>
            </w:r>
            <w:r w:rsidRPr="00731FB2">
              <w:rPr>
                <w:rFonts w:ascii="Arial" w:hAnsi="Arial" w:cs="Arial"/>
                <w:sz w:val="28"/>
                <w:szCs w:val="32"/>
              </w:rPr>
              <w:t>Details of any reviews will be documented and any recommendation acted upon.</w:t>
            </w:r>
          </w:p>
          <w:p w:rsidR="0049459F" w:rsidRDefault="0049459F" w:rsidP="0049459F">
            <w:pPr>
              <w:ind w:left="709"/>
              <w:jc w:val="both"/>
              <w:rPr>
                <w:rFonts w:ascii="Arial" w:hAnsi="Arial" w:cs="Arial"/>
                <w:sz w:val="28"/>
                <w:szCs w:val="32"/>
              </w:rPr>
            </w:pPr>
          </w:p>
          <w:p w:rsidR="0049459F" w:rsidRDefault="0049459F" w:rsidP="0049459F">
            <w:pPr>
              <w:ind w:left="709"/>
              <w:jc w:val="both"/>
              <w:rPr>
                <w:rFonts w:ascii="Arial" w:hAnsi="Arial" w:cs="Arial"/>
                <w:sz w:val="28"/>
                <w:szCs w:val="32"/>
              </w:rPr>
            </w:pPr>
          </w:p>
          <w:p w:rsidR="0049459F" w:rsidRDefault="0049459F" w:rsidP="0049459F">
            <w:pPr>
              <w:jc w:val="both"/>
              <w:rPr>
                <w:rFonts w:ascii="Arial" w:hAnsi="Arial" w:cs="Arial"/>
                <w:sz w:val="32"/>
                <w:szCs w:val="32"/>
              </w:rPr>
            </w:pPr>
            <w:r w:rsidRPr="0049459F">
              <w:rPr>
                <w:rFonts w:ascii="Arial" w:hAnsi="Arial" w:cs="Arial"/>
                <w:b/>
                <w:sz w:val="32"/>
                <w:szCs w:val="32"/>
              </w:rPr>
              <w:t>Death/Discharge of a resident</w:t>
            </w:r>
            <w:r w:rsidRPr="0049459F">
              <w:rPr>
                <w:rFonts w:ascii="Arial" w:hAnsi="Arial" w:cs="Arial"/>
                <w:sz w:val="32"/>
                <w:szCs w:val="32"/>
              </w:rPr>
              <w:t xml:space="preserve">: </w:t>
            </w:r>
          </w:p>
          <w:p w:rsidR="0049459F" w:rsidRPr="004E09F3" w:rsidRDefault="0049459F" w:rsidP="004E09F3">
            <w:pPr>
              <w:numPr>
                <w:ilvl w:val="0"/>
                <w:numId w:val="30"/>
              </w:numPr>
              <w:jc w:val="both"/>
              <w:rPr>
                <w:rFonts w:ascii="Arial" w:hAnsi="Arial" w:cs="Arial"/>
                <w:sz w:val="28"/>
                <w:szCs w:val="28"/>
              </w:rPr>
            </w:pPr>
            <w:r w:rsidRPr="004E09F3">
              <w:rPr>
                <w:rFonts w:ascii="Arial" w:hAnsi="Arial" w:cs="Arial"/>
                <w:sz w:val="28"/>
                <w:szCs w:val="28"/>
              </w:rPr>
              <w:t xml:space="preserve">On discharge of a resident all valuables/ Money shall be returned to the resident as per the Nursing </w:t>
            </w:r>
            <w:r w:rsidR="001D106A">
              <w:rPr>
                <w:rFonts w:ascii="Arial" w:hAnsi="Arial" w:cs="Arial"/>
                <w:sz w:val="28"/>
                <w:szCs w:val="28"/>
              </w:rPr>
              <w:t>H</w:t>
            </w:r>
            <w:r w:rsidRPr="004E09F3">
              <w:rPr>
                <w:rFonts w:ascii="Arial" w:hAnsi="Arial" w:cs="Arial"/>
                <w:sz w:val="28"/>
                <w:szCs w:val="28"/>
              </w:rPr>
              <w:t xml:space="preserve">ome Policy </w:t>
            </w:r>
          </w:p>
          <w:p w:rsidR="004E09F3" w:rsidRPr="004E09F3" w:rsidRDefault="004E09F3" w:rsidP="004E09F3">
            <w:pPr>
              <w:numPr>
                <w:ilvl w:val="0"/>
                <w:numId w:val="30"/>
              </w:numPr>
              <w:jc w:val="both"/>
              <w:rPr>
                <w:rFonts w:ascii="Arial" w:hAnsi="Arial" w:cs="Arial"/>
                <w:sz w:val="28"/>
                <w:szCs w:val="28"/>
              </w:rPr>
            </w:pPr>
            <w:r w:rsidRPr="004E09F3">
              <w:rPr>
                <w:rFonts w:ascii="Arial" w:hAnsi="Arial" w:cs="Arial"/>
                <w:sz w:val="28"/>
                <w:szCs w:val="28"/>
              </w:rPr>
              <w:t xml:space="preserve">In the event of a Residents death all personal items belonging to the Resident in their bedroom should be packed up within 48 Hours of the residents death, however this can be extended in certain circumstances with prior arrangement with the DON/CNM or staff Nurse on Duty. This can be facilitated by staff at Sunhill in a dignified manner should the family wish or if it goes beyond the 48 hours following the death of the resident. </w:t>
            </w:r>
          </w:p>
          <w:p w:rsidR="0049459F" w:rsidRPr="00E279FD" w:rsidRDefault="0049459F" w:rsidP="0049459F">
            <w:pPr>
              <w:jc w:val="both"/>
              <w:rPr>
                <w:rFonts w:ascii="Arial" w:hAnsi="Arial" w:cs="Arial"/>
                <w:sz w:val="32"/>
                <w:szCs w:val="32"/>
              </w:rPr>
            </w:pPr>
            <w:r w:rsidRPr="00DF39A5">
              <w:rPr>
                <w:rFonts w:ascii="Arial" w:hAnsi="Arial" w:cs="Arial"/>
                <w:sz w:val="32"/>
                <w:szCs w:val="32"/>
              </w:rPr>
              <w:t xml:space="preserve">                                                                                                                                                                               </w:t>
            </w:r>
            <w:r w:rsidRPr="00DF39A5">
              <w:rPr>
                <w:rFonts w:ascii="Arial" w:hAnsi="Arial" w:cs="Arial"/>
                <w:b/>
                <w:sz w:val="32"/>
                <w:szCs w:val="32"/>
              </w:rPr>
              <w:t>Regulations</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The home shall comply with Health &amp; Safety Legislation, Environmental Health, Food</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 xml:space="preserve">Hygiene and Fire Regulations. All HIQA standards – our performance in statuatory inspections are available on line at </w:t>
            </w:r>
            <w:hyperlink r:id="rId14" w:history="1">
              <w:r w:rsidRPr="0066053F">
                <w:rPr>
                  <w:rStyle w:val="Hyperlink"/>
                  <w:rFonts w:ascii="Arial" w:hAnsi="Arial" w:cs="Arial"/>
                  <w:sz w:val="28"/>
                  <w:szCs w:val="32"/>
                </w:rPr>
                <w:t>www.hse.ie</w:t>
              </w:r>
            </w:hyperlink>
            <w:r w:rsidRPr="00731FB2">
              <w:rPr>
                <w:rFonts w:ascii="Arial" w:hAnsi="Arial" w:cs="Arial"/>
                <w:sz w:val="28"/>
                <w:szCs w:val="32"/>
              </w:rPr>
              <w:t xml:space="preserve"> and </w:t>
            </w:r>
            <w:hyperlink r:id="rId15" w:history="1">
              <w:r w:rsidRPr="0066053F">
                <w:rPr>
                  <w:rStyle w:val="Hyperlink"/>
                  <w:rFonts w:ascii="Arial" w:hAnsi="Arial" w:cs="Arial"/>
                  <w:sz w:val="28"/>
                  <w:szCs w:val="32"/>
                </w:rPr>
                <w:t>www.hiqa.ie</w:t>
              </w:r>
            </w:hyperlink>
            <w:r w:rsidRPr="00731FB2">
              <w:rPr>
                <w:rFonts w:ascii="Arial" w:hAnsi="Arial" w:cs="Arial"/>
                <w:sz w:val="28"/>
                <w:szCs w:val="32"/>
              </w:rPr>
              <w:t xml:space="preserve"> </w:t>
            </w:r>
          </w:p>
          <w:p w:rsidR="0049459F" w:rsidRPr="00731FB2" w:rsidRDefault="0049459F" w:rsidP="0049459F">
            <w:pPr>
              <w:ind w:left="720"/>
              <w:jc w:val="both"/>
              <w:rPr>
                <w:rFonts w:ascii="Arial" w:hAnsi="Arial" w:cs="Arial"/>
                <w:sz w:val="28"/>
                <w:szCs w:val="32"/>
              </w:rPr>
            </w:pPr>
            <w:r w:rsidRPr="00731FB2">
              <w:rPr>
                <w:rFonts w:ascii="Arial" w:hAnsi="Arial" w:cs="Arial"/>
                <w:sz w:val="28"/>
                <w:szCs w:val="32"/>
              </w:rPr>
              <w:t>Risk Assessments as required by the Management of Health &amp; Safety Regulations, are carried out within the Home.</w:t>
            </w:r>
          </w:p>
          <w:p w:rsidR="0049459F" w:rsidRPr="00DF39A5" w:rsidRDefault="0049459F" w:rsidP="0049459F">
            <w:pPr>
              <w:ind w:left="720"/>
              <w:jc w:val="both"/>
              <w:rPr>
                <w:rFonts w:ascii="Arial" w:hAnsi="Arial" w:cs="Arial"/>
                <w:sz w:val="32"/>
                <w:szCs w:val="32"/>
              </w:rPr>
            </w:pPr>
          </w:p>
          <w:p w:rsidR="0049459F" w:rsidRPr="00DF39A5" w:rsidRDefault="0049459F" w:rsidP="0049459F">
            <w:pPr>
              <w:ind w:left="720"/>
              <w:jc w:val="both"/>
              <w:rPr>
                <w:rFonts w:ascii="Arial" w:hAnsi="Arial" w:cs="Arial"/>
                <w:sz w:val="32"/>
                <w:szCs w:val="32"/>
              </w:rPr>
            </w:pPr>
          </w:p>
          <w:p w:rsidR="0049459F" w:rsidRPr="00DF39A5" w:rsidRDefault="0049459F" w:rsidP="0049459F">
            <w:pPr>
              <w:jc w:val="both"/>
              <w:rPr>
                <w:rFonts w:ascii="Arial" w:hAnsi="Arial" w:cs="Arial"/>
                <w:sz w:val="32"/>
                <w:szCs w:val="32"/>
              </w:rPr>
            </w:pPr>
          </w:p>
          <w:p w:rsidR="0049459F" w:rsidRPr="00555863" w:rsidRDefault="0049459F" w:rsidP="00555863">
            <w:pPr>
              <w:jc w:val="both"/>
              <w:rPr>
                <w:rFonts w:ascii="Arial" w:hAnsi="Arial" w:cs="Arial"/>
                <w:b/>
                <w:sz w:val="28"/>
                <w:szCs w:val="28"/>
              </w:rPr>
            </w:pPr>
            <w:r w:rsidRPr="00555863">
              <w:rPr>
                <w:rFonts w:ascii="Arial" w:hAnsi="Arial" w:cs="Arial"/>
                <w:b/>
                <w:sz w:val="28"/>
                <w:szCs w:val="28"/>
              </w:rPr>
              <w:t>Residents are free to go outside the Home alone, subject to a risk assessment by the Home’s staff, which will be completed upon admission.  However, the Company will not be responsible for the Resident’s safety away from the Home or when they are taken from the Home by relatives or Friends</w:t>
            </w:r>
          </w:p>
        </w:tc>
      </w:tr>
    </w:tbl>
    <w:p w:rsidR="001D106A" w:rsidRDefault="001D106A" w:rsidP="002F1B71">
      <w:pPr>
        <w:rPr>
          <w:rFonts w:ascii="Arial" w:hAnsi="Arial" w:cs="Arial"/>
          <w:b/>
          <w:color w:val="0000FF"/>
          <w:sz w:val="32"/>
          <w:szCs w:val="32"/>
          <w:u w:val="single"/>
          <w:lang w:val="en-GB"/>
        </w:rPr>
      </w:pPr>
    </w:p>
    <w:p w:rsidR="001D106A" w:rsidRDefault="001D106A" w:rsidP="002F1B71">
      <w:pPr>
        <w:rPr>
          <w:rFonts w:ascii="Arial" w:hAnsi="Arial" w:cs="Arial"/>
          <w:b/>
          <w:color w:val="0000FF"/>
          <w:sz w:val="32"/>
          <w:szCs w:val="32"/>
          <w:u w:val="single"/>
          <w:lang w:val="en-GB"/>
        </w:rPr>
      </w:pPr>
    </w:p>
    <w:p w:rsidR="002F1B71" w:rsidRDefault="002F1B71" w:rsidP="002F1B71">
      <w:pPr>
        <w:rPr>
          <w:rFonts w:ascii="Arial" w:hAnsi="Arial" w:cs="Arial"/>
          <w:b/>
          <w:color w:val="0000FF"/>
          <w:sz w:val="32"/>
          <w:szCs w:val="32"/>
          <w:u w:val="single"/>
          <w:lang w:val="en-GB"/>
        </w:rPr>
      </w:pPr>
      <w:r w:rsidRPr="00F127EB">
        <w:rPr>
          <w:rFonts w:ascii="Arial" w:hAnsi="Arial" w:cs="Arial"/>
          <w:b/>
          <w:color w:val="0000FF"/>
          <w:sz w:val="32"/>
          <w:szCs w:val="32"/>
          <w:u w:val="single"/>
          <w:lang w:val="en-GB"/>
        </w:rPr>
        <w:lastRenderedPageBreak/>
        <w:t>Sec</w:t>
      </w:r>
      <w:r w:rsidR="007D3B2B" w:rsidRPr="00F127EB">
        <w:rPr>
          <w:rFonts w:ascii="Arial" w:hAnsi="Arial" w:cs="Arial"/>
          <w:b/>
          <w:color w:val="0000FF"/>
          <w:sz w:val="32"/>
          <w:szCs w:val="32"/>
          <w:u w:val="single"/>
          <w:lang w:val="en-GB"/>
        </w:rPr>
        <w:t>tion Nine</w:t>
      </w:r>
      <w:r w:rsidRPr="00F127EB">
        <w:rPr>
          <w:rFonts w:ascii="Arial" w:hAnsi="Arial" w:cs="Arial"/>
          <w:b/>
          <w:color w:val="0000FF"/>
          <w:sz w:val="32"/>
          <w:szCs w:val="32"/>
          <w:u w:val="single"/>
          <w:lang w:val="en-GB"/>
        </w:rPr>
        <w:t xml:space="preserve"> </w:t>
      </w:r>
    </w:p>
    <w:p w:rsidR="00F127EB" w:rsidRPr="00F127EB" w:rsidRDefault="00F127EB" w:rsidP="00F127EB">
      <w:pPr>
        <w:jc w:val="center"/>
        <w:rPr>
          <w:rFonts w:ascii="Arial" w:hAnsi="Arial" w:cs="Arial"/>
          <w:b/>
          <w:color w:val="FF000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127EB" w:rsidRPr="00F127EB" w:rsidTr="0066053F">
        <w:tc>
          <w:tcPr>
            <w:tcW w:w="13176" w:type="dxa"/>
          </w:tcPr>
          <w:p w:rsidR="00F127EB" w:rsidRPr="0066053F" w:rsidRDefault="00F127EB"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Fees, what is covered/Costs for extras</w:t>
            </w:r>
          </w:p>
        </w:tc>
      </w:tr>
    </w:tbl>
    <w:p w:rsidR="002F1B71" w:rsidRPr="00AA1E3C" w:rsidRDefault="002F1B71" w:rsidP="002F1B71">
      <w:pPr>
        <w:rPr>
          <w:rFonts w:ascii="Arial" w:hAnsi="Arial" w:cs="Arial"/>
          <w:sz w:val="16"/>
          <w:szCs w:val="16"/>
          <w:lang w:val="en-GB"/>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2F1B71" w:rsidRPr="00826959" w:rsidTr="004E09F3">
        <w:trPr>
          <w:trHeight w:val="179"/>
        </w:trPr>
        <w:tc>
          <w:tcPr>
            <w:tcW w:w="10597" w:type="dxa"/>
          </w:tcPr>
          <w:p w:rsidR="00440EC9" w:rsidRPr="007F71D2" w:rsidRDefault="00440EC9" w:rsidP="00440EC9">
            <w:pPr>
              <w:rPr>
                <w:rFonts w:ascii="Arial" w:hAnsi="Arial" w:cs="Arial"/>
                <w:b/>
                <w:sz w:val="32"/>
              </w:rPr>
            </w:pPr>
            <w:r w:rsidRPr="007F71D2">
              <w:rPr>
                <w:rFonts w:ascii="Arial" w:hAnsi="Arial" w:cs="Arial"/>
                <w:b/>
                <w:sz w:val="32"/>
              </w:rPr>
              <w:t>Fees:</w:t>
            </w:r>
          </w:p>
          <w:p w:rsidR="00440EC9" w:rsidRDefault="00440EC9" w:rsidP="00440EC9">
            <w:pPr>
              <w:rPr>
                <w:rFonts w:ascii="Arial" w:hAnsi="Arial" w:cs="Arial"/>
                <w:sz w:val="28"/>
              </w:rPr>
            </w:pPr>
            <w:r w:rsidRPr="00731FB2">
              <w:rPr>
                <w:rFonts w:ascii="Arial" w:hAnsi="Arial" w:cs="Arial"/>
                <w:sz w:val="28"/>
              </w:rPr>
              <w:t xml:space="preserve">           </w:t>
            </w:r>
            <w:r>
              <w:rPr>
                <w:rFonts w:ascii="Arial" w:hAnsi="Arial" w:cs="Arial"/>
                <w:sz w:val="28"/>
              </w:rPr>
              <w:t>Private fees are</w:t>
            </w:r>
            <w:r w:rsidRPr="00731FB2">
              <w:rPr>
                <w:rFonts w:ascii="Arial" w:hAnsi="Arial" w:cs="Arial"/>
                <w:sz w:val="28"/>
              </w:rPr>
              <w:t xml:space="preserve">  €9</w:t>
            </w:r>
            <w:r>
              <w:rPr>
                <w:rFonts w:ascii="Arial" w:hAnsi="Arial" w:cs="Arial"/>
                <w:sz w:val="28"/>
              </w:rPr>
              <w:t>25</w:t>
            </w:r>
            <w:r w:rsidRPr="00731FB2">
              <w:rPr>
                <w:rFonts w:ascii="Arial" w:hAnsi="Arial" w:cs="Arial"/>
                <w:sz w:val="28"/>
              </w:rPr>
              <w:t>.00 per week .</w:t>
            </w:r>
            <w:r>
              <w:rPr>
                <w:rFonts w:ascii="Arial" w:hAnsi="Arial" w:cs="Arial"/>
                <w:sz w:val="28"/>
              </w:rPr>
              <w:t xml:space="preserve"> Nursing Home Support Scheme (Fair Deal) fees are €890.00 per week + €20 per week activities cost = €910.00 per week</w:t>
            </w:r>
          </w:p>
          <w:p w:rsidR="00440EC9" w:rsidRDefault="00440EC9" w:rsidP="00440EC9">
            <w:pPr>
              <w:rPr>
                <w:rFonts w:ascii="Arial" w:hAnsi="Arial" w:cs="Arial"/>
                <w:sz w:val="28"/>
              </w:rPr>
            </w:pPr>
            <w:r w:rsidRPr="00731FB2">
              <w:rPr>
                <w:rFonts w:ascii="Arial" w:hAnsi="Arial" w:cs="Arial"/>
                <w:sz w:val="28"/>
              </w:rPr>
              <w:t>Please ask at the reception desk</w:t>
            </w:r>
            <w:r>
              <w:rPr>
                <w:rFonts w:ascii="Arial" w:hAnsi="Arial" w:cs="Arial"/>
                <w:sz w:val="28"/>
              </w:rPr>
              <w:t xml:space="preserve"> for any advice you </w:t>
            </w:r>
            <w:r w:rsidRPr="00731FB2">
              <w:rPr>
                <w:rFonts w:ascii="Arial" w:hAnsi="Arial" w:cs="Arial"/>
                <w:sz w:val="28"/>
              </w:rPr>
              <w:t>might need regarding availing of Government Assistance.</w:t>
            </w:r>
          </w:p>
          <w:p w:rsidR="00440EC9" w:rsidRPr="00731FB2" w:rsidRDefault="00440EC9" w:rsidP="00440EC9">
            <w:pPr>
              <w:rPr>
                <w:rFonts w:ascii="Arial" w:hAnsi="Arial" w:cs="Arial"/>
                <w:sz w:val="28"/>
              </w:rPr>
            </w:pPr>
          </w:p>
          <w:p w:rsidR="00440EC9" w:rsidRPr="007F71D2" w:rsidRDefault="00440EC9" w:rsidP="00440EC9">
            <w:pPr>
              <w:rPr>
                <w:rFonts w:ascii="Arial" w:hAnsi="Arial" w:cs="Arial"/>
                <w:b/>
                <w:sz w:val="32"/>
              </w:rPr>
            </w:pPr>
            <w:r w:rsidRPr="007F71D2">
              <w:rPr>
                <w:rFonts w:ascii="Arial" w:hAnsi="Arial" w:cs="Arial"/>
                <w:b/>
                <w:sz w:val="32"/>
              </w:rPr>
              <w:t>Fees – What is included:</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Trained staff in 24 hour attendance ( qualified Nurses and Carers)</w:t>
            </w:r>
          </w:p>
          <w:p w:rsidR="00440EC9" w:rsidRPr="00B70ECA" w:rsidRDefault="00440EC9" w:rsidP="00440EC9">
            <w:pPr>
              <w:pStyle w:val="ListParagraph"/>
              <w:numPr>
                <w:ilvl w:val="0"/>
                <w:numId w:val="24"/>
              </w:numPr>
              <w:rPr>
                <w:rFonts w:ascii="Arial" w:hAnsi="Arial" w:cs="Arial"/>
                <w:sz w:val="28"/>
              </w:rPr>
            </w:pPr>
            <w:r w:rsidRPr="00731FB2">
              <w:rPr>
                <w:rFonts w:ascii="Arial" w:hAnsi="Arial" w:cs="Arial"/>
                <w:sz w:val="28"/>
              </w:rPr>
              <w:t>Home Cooking with locally sourced foodstuffs</w:t>
            </w:r>
            <w:r>
              <w:rPr>
                <w:rFonts w:ascii="Arial" w:hAnsi="Arial" w:cs="Arial"/>
                <w:sz w:val="28"/>
              </w:rPr>
              <w:t xml:space="preserve"> &amp;</w:t>
            </w:r>
            <w:r w:rsidRPr="00731FB2">
              <w:rPr>
                <w:rFonts w:ascii="Arial" w:hAnsi="Arial" w:cs="Arial"/>
                <w:sz w:val="28"/>
              </w:rPr>
              <w:t xml:space="preserve"> Provision for Special Diets</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General Laundry Service (although we cannot take responsibility for delicate items</w:t>
            </w:r>
            <w:r>
              <w:rPr>
                <w:rFonts w:ascii="Arial" w:hAnsi="Arial" w:cs="Arial"/>
                <w:sz w:val="28"/>
              </w:rPr>
              <w:t xml:space="preserve"> or dry cleaning</w:t>
            </w:r>
            <w:r w:rsidRPr="00731FB2">
              <w:rPr>
                <w:rFonts w:ascii="Arial" w:hAnsi="Arial" w:cs="Arial"/>
                <w:sz w:val="28"/>
              </w:rPr>
              <w:t>)</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GP visits at the Home</w:t>
            </w:r>
            <w:r>
              <w:rPr>
                <w:rFonts w:ascii="Arial" w:hAnsi="Arial" w:cs="Arial"/>
                <w:sz w:val="28"/>
              </w:rPr>
              <w:t xml:space="preserve"> within surgery hours</w:t>
            </w:r>
          </w:p>
          <w:p w:rsidR="00440EC9" w:rsidRPr="00731FB2" w:rsidRDefault="00440EC9" w:rsidP="00440EC9">
            <w:pPr>
              <w:pStyle w:val="ListParagraph"/>
              <w:numPr>
                <w:ilvl w:val="0"/>
                <w:numId w:val="24"/>
              </w:numPr>
              <w:rPr>
                <w:rFonts w:ascii="Arial" w:hAnsi="Arial" w:cs="Arial"/>
                <w:sz w:val="28"/>
              </w:rPr>
            </w:pPr>
            <w:r>
              <w:rPr>
                <w:rFonts w:ascii="Arial" w:hAnsi="Arial" w:cs="Arial"/>
                <w:sz w:val="28"/>
              </w:rPr>
              <w:t xml:space="preserve">Nurse </w:t>
            </w:r>
            <w:r w:rsidRPr="00731FB2">
              <w:rPr>
                <w:rFonts w:ascii="Arial" w:hAnsi="Arial" w:cs="Arial"/>
                <w:sz w:val="28"/>
              </w:rPr>
              <w:t>Call System</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Central Heating</w:t>
            </w:r>
          </w:p>
          <w:p w:rsidR="00440EC9" w:rsidRPr="00731FB2" w:rsidRDefault="00440EC9" w:rsidP="00440EC9">
            <w:pPr>
              <w:pStyle w:val="ListParagraph"/>
              <w:numPr>
                <w:ilvl w:val="0"/>
                <w:numId w:val="24"/>
              </w:numPr>
              <w:rPr>
                <w:rFonts w:ascii="Arial" w:hAnsi="Arial" w:cs="Arial"/>
                <w:sz w:val="28"/>
              </w:rPr>
            </w:pPr>
            <w:r>
              <w:rPr>
                <w:rFonts w:ascii="Arial" w:hAnsi="Arial" w:cs="Arial"/>
                <w:sz w:val="28"/>
              </w:rPr>
              <w:t xml:space="preserve">Normal </w:t>
            </w:r>
            <w:r w:rsidRPr="00731FB2">
              <w:rPr>
                <w:rFonts w:ascii="Arial" w:hAnsi="Arial" w:cs="Arial"/>
                <w:sz w:val="28"/>
              </w:rPr>
              <w:t>Incontinence wear</w:t>
            </w:r>
          </w:p>
          <w:p w:rsidR="00440EC9" w:rsidRPr="007F71D2" w:rsidRDefault="00440EC9" w:rsidP="00440EC9">
            <w:pPr>
              <w:rPr>
                <w:rFonts w:ascii="Arial" w:hAnsi="Arial" w:cs="Arial"/>
                <w:b/>
                <w:sz w:val="20"/>
                <w:szCs w:val="16"/>
              </w:rPr>
            </w:pPr>
          </w:p>
          <w:p w:rsidR="00440EC9" w:rsidRDefault="00440EC9" w:rsidP="00440EC9">
            <w:pPr>
              <w:rPr>
                <w:rFonts w:ascii="Arial" w:hAnsi="Arial" w:cs="Arial"/>
                <w:b/>
                <w:sz w:val="32"/>
              </w:rPr>
            </w:pPr>
            <w:r w:rsidRPr="007F71D2">
              <w:rPr>
                <w:rFonts w:ascii="Arial" w:hAnsi="Arial" w:cs="Arial"/>
                <w:b/>
                <w:sz w:val="32"/>
              </w:rPr>
              <w:t>Fees – What is not included:</w:t>
            </w:r>
          </w:p>
          <w:p w:rsidR="00440EC9" w:rsidRPr="004E09F3" w:rsidRDefault="00440EC9" w:rsidP="00440EC9">
            <w:pPr>
              <w:numPr>
                <w:ilvl w:val="0"/>
                <w:numId w:val="31"/>
              </w:numPr>
              <w:rPr>
                <w:rFonts w:ascii="Arial" w:hAnsi="Arial" w:cs="Arial"/>
                <w:b/>
                <w:sz w:val="32"/>
              </w:rPr>
            </w:pPr>
            <w:r>
              <w:rPr>
                <w:rFonts w:ascii="Arial" w:hAnsi="Arial" w:cs="Arial"/>
                <w:sz w:val="28"/>
                <w:szCs w:val="28"/>
              </w:rPr>
              <w:t>Activities</w:t>
            </w:r>
          </w:p>
          <w:p w:rsidR="00440EC9" w:rsidRPr="007F71D2" w:rsidRDefault="00440EC9" w:rsidP="00440EC9">
            <w:pPr>
              <w:numPr>
                <w:ilvl w:val="0"/>
                <w:numId w:val="31"/>
              </w:numPr>
              <w:rPr>
                <w:rFonts w:ascii="Arial" w:hAnsi="Arial" w:cs="Arial"/>
                <w:b/>
                <w:sz w:val="32"/>
              </w:rPr>
            </w:pPr>
            <w:r>
              <w:rPr>
                <w:rFonts w:ascii="Arial" w:hAnsi="Arial" w:cs="Arial"/>
                <w:sz w:val="28"/>
                <w:szCs w:val="28"/>
              </w:rPr>
              <w:t xml:space="preserve">Dr on call charge at weekends or after 6pm during the week </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Dry Cleaning</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Newspapers</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Weekly visits from the hairdresser to the home</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Regular visits for a private chiropodist to the home</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Non agreed items</w:t>
            </w:r>
          </w:p>
          <w:p w:rsidR="00440EC9" w:rsidRPr="00731FB2" w:rsidRDefault="00440EC9" w:rsidP="00440EC9">
            <w:pPr>
              <w:pStyle w:val="ListParagraph"/>
              <w:numPr>
                <w:ilvl w:val="0"/>
                <w:numId w:val="24"/>
              </w:numPr>
              <w:rPr>
                <w:rFonts w:ascii="Arial" w:hAnsi="Arial" w:cs="Arial"/>
                <w:sz w:val="28"/>
              </w:rPr>
            </w:pPr>
            <w:r>
              <w:rPr>
                <w:rFonts w:ascii="Arial" w:hAnsi="Arial" w:cs="Arial"/>
                <w:sz w:val="28"/>
              </w:rPr>
              <w:t>Private one to one physio</w:t>
            </w:r>
          </w:p>
          <w:p w:rsidR="00440EC9" w:rsidRPr="00731FB2" w:rsidRDefault="00440EC9" w:rsidP="00440EC9">
            <w:pPr>
              <w:pStyle w:val="ListParagraph"/>
              <w:numPr>
                <w:ilvl w:val="0"/>
                <w:numId w:val="24"/>
              </w:numPr>
              <w:rPr>
                <w:rFonts w:ascii="Arial" w:hAnsi="Arial" w:cs="Arial"/>
                <w:sz w:val="28"/>
              </w:rPr>
            </w:pPr>
            <w:r w:rsidRPr="00731FB2">
              <w:rPr>
                <w:rFonts w:ascii="Arial" w:hAnsi="Arial" w:cs="Arial"/>
                <w:sz w:val="28"/>
              </w:rPr>
              <w:t xml:space="preserve">Specialized continence wear             </w:t>
            </w:r>
          </w:p>
          <w:p w:rsidR="00440EC9" w:rsidRDefault="00440EC9" w:rsidP="00440EC9">
            <w:pPr>
              <w:rPr>
                <w:rFonts w:ascii="Arial" w:hAnsi="Arial" w:cs="Arial"/>
                <w:sz w:val="32"/>
              </w:rPr>
            </w:pPr>
          </w:p>
          <w:p w:rsidR="00440EC9" w:rsidRDefault="00440EC9" w:rsidP="00440EC9">
            <w:pPr>
              <w:jc w:val="center"/>
              <w:rPr>
                <w:rFonts w:ascii="Arial" w:hAnsi="Arial" w:cs="Arial"/>
                <w:b/>
                <w:sz w:val="32"/>
              </w:rPr>
            </w:pPr>
          </w:p>
          <w:p w:rsidR="00EA77AF" w:rsidRPr="00B70ECA" w:rsidRDefault="00440EC9" w:rsidP="00440EC9">
            <w:pPr>
              <w:jc w:val="center"/>
              <w:rPr>
                <w:rFonts w:ascii="Arial" w:hAnsi="Arial" w:cs="Arial"/>
                <w:sz w:val="32"/>
              </w:rPr>
            </w:pPr>
            <w:r w:rsidRPr="007F71D2">
              <w:rPr>
                <w:rFonts w:ascii="Arial" w:hAnsi="Arial" w:cs="Arial"/>
                <w:b/>
                <w:sz w:val="32"/>
              </w:rPr>
              <w:t>Fee structure for Newspapers / Hairdresser / Chiropodist / Dentist / Physiotherapist / Phone calls are available from the front reception desk</w:t>
            </w:r>
          </w:p>
        </w:tc>
      </w:tr>
      <w:tr w:rsidR="009E318A" w:rsidRPr="00826959" w:rsidTr="004E09F3">
        <w:trPr>
          <w:trHeight w:val="179"/>
        </w:trPr>
        <w:tc>
          <w:tcPr>
            <w:tcW w:w="10597" w:type="dxa"/>
            <w:tcBorders>
              <w:bottom w:val="single" w:sz="4" w:space="0" w:color="auto"/>
            </w:tcBorders>
          </w:tcPr>
          <w:p w:rsidR="009E318A" w:rsidRPr="007F71D2" w:rsidRDefault="009E318A" w:rsidP="004B1D95">
            <w:pPr>
              <w:rPr>
                <w:rFonts w:ascii="Arial" w:hAnsi="Arial" w:cs="Arial"/>
                <w:b/>
                <w:sz w:val="32"/>
              </w:rPr>
            </w:pPr>
          </w:p>
        </w:tc>
      </w:tr>
    </w:tbl>
    <w:p w:rsidR="004E09F3" w:rsidRDefault="004E09F3" w:rsidP="002F1B71">
      <w:pPr>
        <w:rPr>
          <w:rFonts w:ascii="Arial" w:hAnsi="Arial" w:cs="Arial"/>
          <w:b/>
          <w:sz w:val="32"/>
          <w:szCs w:val="32"/>
          <w:u w:val="single"/>
          <w:lang w:val="en-GB"/>
        </w:rPr>
      </w:pPr>
    </w:p>
    <w:p w:rsidR="002F1B71" w:rsidRDefault="00E54B9F" w:rsidP="002F1B71">
      <w:pPr>
        <w:rPr>
          <w:rFonts w:ascii="Arial" w:hAnsi="Arial" w:cs="Arial"/>
          <w:b/>
          <w:color w:val="0000FF"/>
          <w:sz w:val="32"/>
          <w:szCs w:val="32"/>
          <w:u w:val="single"/>
          <w:lang w:val="en-GB"/>
        </w:rPr>
      </w:pPr>
      <w:r w:rsidRPr="00F127EB">
        <w:rPr>
          <w:rFonts w:ascii="Arial" w:hAnsi="Arial" w:cs="Arial"/>
          <w:b/>
          <w:color w:val="0000FF"/>
          <w:sz w:val="32"/>
          <w:szCs w:val="32"/>
          <w:u w:val="single"/>
          <w:lang w:val="en-GB"/>
        </w:rPr>
        <w:lastRenderedPageBreak/>
        <w:t>Section Ten</w:t>
      </w:r>
    </w:p>
    <w:p w:rsidR="00F127EB" w:rsidRPr="00F127EB" w:rsidRDefault="00F127EB" w:rsidP="002F1B71">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127EB" w:rsidTr="0066053F">
        <w:tc>
          <w:tcPr>
            <w:tcW w:w="13176" w:type="dxa"/>
          </w:tcPr>
          <w:p w:rsidR="00F127EB" w:rsidRPr="0066053F" w:rsidRDefault="00EF6F47"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Resident</w:t>
            </w:r>
            <w:r w:rsidR="00F127EB" w:rsidRPr="0066053F">
              <w:rPr>
                <w:rFonts w:ascii="Arial" w:hAnsi="Arial" w:cs="Arial"/>
                <w:b/>
                <w:color w:val="FF0000"/>
                <w:sz w:val="40"/>
                <w:szCs w:val="40"/>
                <w:lang w:val="en-GB"/>
              </w:rPr>
              <w:t>s Views/Surveys</w:t>
            </w:r>
          </w:p>
        </w:tc>
      </w:tr>
    </w:tbl>
    <w:p w:rsidR="002F1B71" w:rsidRPr="00F127EB" w:rsidRDefault="002F1B71" w:rsidP="002F1B71">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F1B71" w:rsidRPr="00826959" w:rsidTr="00FA13F8">
        <w:trPr>
          <w:trHeight w:val="3594"/>
        </w:trPr>
        <w:tc>
          <w:tcPr>
            <w:tcW w:w="13176" w:type="dxa"/>
          </w:tcPr>
          <w:p w:rsidR="002F1B71" w:rsidRDefault="002F1B71" w:rsidP="004B1D95">
            <w:pPr>
              <w:rPr>
                <w:rFonts w:ascii="Arial" w:hAnsi="Arial" w:cs="Arial"/>
              </w:rPr>
            </w:pPr>
          </w:p>
          <w:p w:rsidR="003941FD" w:rsidRPr="001E08AF" w:rsidRDefault="00EF6F47" w:rsidP="004B1D95">
            <w:pPr>
              <w:rPr>
                <w:rFonts w:ascii="Arial" w:hAnsi="Arial" w:cs="Arial"/>
                <w:sz w:val="28"/>
              </w:rPr>
            </w:pPr>
            <w:r w:rsidRPr="001E08AF">
              <w:rPr>
                <w:rFonts w:ascii="Arial" w:hAnsi="Arial" w:cs="Arial"/>
                <w:sz w:val="28"/>
              </w:rPr>
              <w:t>Resident</w:t>
            </w:r>
            <w:r w:rsidR="003941FD" w:rsidRPr="001E08AF">
              <w:rPr>
                <w:rFonts w:ascii="Arial" w:hAnsi="Arial" w:cs="Arial"/>
                <w:sz w:val="28"/>
              </w:rPr>
              <w:t>s views are sought in the following ways:</w:t>
            </w:r>
          </w:p>
          <w:p w:rsidR="003941FD" w:rsidRPr="001E08AF" w:rsidRDefault="003941FD" w:rsidP="004B1D95">
            <w:pPr>
              <w:rPr>
                <w:rFonts w:ascii="Arial" w:hAnsi="Arial" w:cs="Arial"/>
                <w:sz w:val="28"/>
              </w:rPr>
            </w:pPr>
          </w:p>
          <w:p w:rsidR="003941FD" w:rsidRPr="001E08AF" w:rsidRDefault="00784DAE" w:rsidP="00967F9E">
            <w:pPr>
              <w:pStyle w:val="ListParagraph"/>
              <w:numPr>
                <w:ilvl w:val="0"/>
                <w:numId w:val="25"/>
              </w:numPr>
              <w:rPr>
                <w:rFonts w:ascii="Arial" w:hAnsi="Arial" w:cs="Arial"/>
                <w:sz w:val="28"/>
              </w:rPr>
            </w:pPr>
            <w:r w:rsidRPr="001E08AF">
              <w:rPr>
                <w:rFonts w:ascii="Arial" w:hAnsi="Arial" w:cs="Arial"/>
                <w:sz w:val="28"/>
              </w:rPr>
              <w:t xml:space="preserve">A </w:t>
            </w:r>
            <w:r w:rsidR="003941FD" w:rsidRPr="001E08AF">
              <w:rPr>
                <w:rFonts w:ascii="Arial" w:hAnsi="Arial" w:cs="Arial"/>
                <w:sz w:val="28"/>
              </w:rPr>
              <w:t>Bi-Annual satisfaction survey</w:t>
            </w:r>
          </w:p>
          <w:p w:rsidR="00784DAE" w:rsidRPr="001E08AF" w:rsidRDefault="00784DAE" w:rsidP="00967F9E">
            <w:pPr>
              <w:ind w:left="360"/>
              <w:rPr>
                <w:rFonts w:ascii="Arial" w:hAnsi="Arial" w:cs="Arial"/>
                <w:sz w:val="28"/>
              </w:rPr>
            </w:pPr>
          </w:p>
          <w:p w:rsidR="003941FD" w:rsidRPr="001E08AF" w:rsidRDefault="00EF6F47" w:rsidP="00967F9E">
            <w:pPr>
              <w:pStyle w:val="ListParagraph"/>
              <w:numPr>
                <w:ilvl w:val="0"/>
                <w:numId w:val="25"/>
              </w:numPr>
              <w:rPr>
                <w:rFonts w:ascii="Arial" w:hAnsi="Arial" w:cs="Arial"/>
                <w:sz w:val="28"/>
              </w:rPr>
            </w:pPr>
            <w:r w:rsidRPr="001E08AF">
              <w:rPr>
                <w:rFonts w:ascii="Arial" w:hAnsi="Arial" w:cs="Arial"/>
                <w:sz w:val="28"/>
              </w:rPr>
              <w:t>Resident</w:t>
            </w:r>
            <w:r w:rsidR="003941FD" w:rsidRPr="001E08AF">
              <w:rPr>
                <w:rFonts w:ascii="Arial" w:hAnsi="Arial" w:cs="Arial"/>
                <w:sz w:val="28"/>
              </w:rPr>
              <w:t xml:space="preserve"> meetings</w:t>
            </w:r>
            <w:r w:rsidR="00967F9E" w:rsidRPr="001E08AF">
              <w:rPr>
                <w:rFonts w:ascii="Arial" w:hAnsi="Arial" w:cs="Arial"/>
                <w:sz w:val="28"/>
              </w:rPr>
              <w:t xml:space="preserve">, </w:t>
            </w:r>
            <w:r w:rsidR="0096114F">
              <w:rPr>
                <w:rFonts w:ascii="Arial" w:hAnsi="Arial" w:cs="Arial"/>
                <w:sz w:val="28"/>
              </w:rPr>
              <w:t xml:space="preserve">bi </w:t>
            </w:r>
            <w:r w:rsidR="00967F9E" w:rsidRPr="001E08AF">
              <w:rPr>
                <w:rFonts w:ascii="Arial" w:hAnsi="Arial" w:cs="Arial"/>
                <w:sz w:val="28"/>
              </w:rPr>
              <w:t>monthly</w:t>
            </w:r>
          </w:p>
          <w:p w:rsidR="00784DAE" w:rsidRPr="001E08AF" w:rsidRDefault="00784DAE" w:rsidP="00967F9E">
            <w:pPr>
              <w:rPr>
                <w:rFonts w:ascii="Arial" w:hAnsi="Arial" w:cs="Arial"/>
                <w:sz w:val="28"/>
              </w:rPr>
            </w:pPr>
          </w:p>
          <w:p w:rsidR="003941FD" w:rsidRPr="001E08AF" w:rsidRDefault="00967F9E" w:rsidP="00967F9E">
            <w:pPr>
              <w:pStyle w:val="ListParagraph"/>
              <w:numPr>
                <w:ilvl w:val="0"/>
                <w:numId w:val="25"/>
              </w:numPr>
              <w:rPr>
                <w:rFonts w:ascii="Arial" w:hAnsi="Arial" w:cs="Arial"/>
                <w:sz w:val="28"/>
              </w:rPr>
            </w:pPr>
            <w:r w:rsidRPr="001E08AF">
              <w:rPr>
                <w:rFonts w:ascii="Arial" w:hAnsi="Arial" w:cs="Arial"/>
                <w:sz w:val="28"/>
              </w:rPr>
              <w:t>On a day to day basis with the Director of Nursing</w:t>
            </w:r>
            <w:r w:rsidR="0066053F">
              <w:rPr>
                <w:rFonts w:ascii="Arial" w:hAnsi="Arial" w:cs="Arial"/>
                <w:sz w:val="28"/>
              </w:rPr>
              <w:t>, Clinical nurse Manager</w:t>
            </w:r>
            <w:r w:rsidRPr="001E08AF">
              <w:rPr>
                <w:rFonts w:ascii="Arial" w:hAnsi="Arial" w:cs="Arial"/>
                <w:sz w:val="28"/>
              </w:rPr>
              <w:t xml:space="preserve"> / General Manager</w:t>
            </w:r>
          </w:p>
          <w:p w:rsidR="00784DAE" w:rsidRPr="001E08AF" w:rsidRDefault="00784DAE" w:rsidP="00784DAE">
            <w:pPr>
              <w:rPr>
                <w:rFonts w:ascii="Arial" w:hAnsi="Arial" w:cs="Arial"/>
                <w:sz w:val="28"/>
              </w:rPr>
            </w:pPr>
          </w:p>
          <w:p w:rsidR="00784DAE" w:rsidRPr="001E08AF" w:rsidRDefault="00784DAE" w:rsidP="00784DAE">
            <w:pPr>
              <w:ind w:left="360"/>
              <w:rPr>
                <w:rFonts w:ascii="Arial" w:hAnsi="Arial" w:cs="Arial"/>
                <w:sz w:val="28"/>
              </w:rPr>
            </w:pPr>
          </w:p>
          <w:p w:rsidR="00F127EB" w:rsidRPr="00FA13F8" w:rsidRDefault="00EF6F47" w:rsidP="00FA13F8">
            <w:pPr>
              <w:rPr>
                <w:rFonts w:ascii="Arial" w:hAnsi="Arial" w:cs="Arial"/>
                <w:sz w:val="28"/>
              </w:rPr>
            </w:pPr>
            <w:r w:rsidRPr="001E08AF">
              <w:rPr>
                <w:rFonts w:ascii="Arial" w:hAnsi="Arial" w:cs="Arial"/>
                <w:sz w:val="28"/>
              </w:rPr>
              <w:t>Resident</w:t>
            </w:r>
            <w:r w:rsidR="00784DAE" w:rsidRPr="001E08AF">
              <w:rPr>
                <w:rFonts w:ascii="Arial" w:hAnsi="Arial" w:cs="Arial"/>
                <w:sz w:val="28"/>
              </w:rPr>
              <w:t>s views are fully documented together with outcome/action taken</w:t>
            </w:r>
          </w:p>
        </w:tc>
      </w:tr>
    </w:tbl>
    <w:p w:rsidR="00967F9E" w:rsidRDefault="00967F9E"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822232" w:rsidRDefault="00822232" w:rsidP="002F1B71">
      <w:pPr>
        <w:rPr>
          <w:rFonts w:ascii="Arial" w:hAnsi="Arial" w:cs="Arial"/>
          <w:b/>
          <w:color w:val="0000FF"/>
          <w:sz w:val="32"/>
          <w:szCs w:val="32"/>
          <w:u w:val="single"/>
          <w:lang w:val="en-GB"/>
        </w:rPr>
      </w:pPr>
    </w:p>
    <w:p w:rsidR="002F1B71" w:rsidRDefault="00E54B9F" w:rsidP="002F1B71">
      <w:pPr>
        <w:rPr>
          <w:rFonts w:ascii="Arial" w:hAnsi="Arial" w:cs="Arial"/>
          <w:b/>
          <w:color w:val="0000FF"/>
          <w:sz w:val="32"/>
          <w:szCs w:val="32"/>
          <w:u w:val="single"/>
          <w:lang w:val="en-GB"/>
        </w:rPr>
      </w:pPr>
      <w:r w:rsidRPr="00F127EB">
        <w:rPr>
          <w:rFonts w:ascii="Arial" w:hAnsi="Arial" w:cs="Arial"/>
          <w:b/>
          <w:color w:val="0000FF"/>
          <w:sz w:val="32"/>
          <w:szCs w:val="32"/>
          <w:u w:val="single"/>
          <w:lang w:val="en-GB"/>
        </w:rPr>
        <w:t>Section Eleven</w:t>
      </w:r>
    </w:p>
    <w:p w:rsidR="00F127EB" w:rsidRPr="00F127EB" w:rsidRDefault="00F127EB" w:rsidP="002F1B71">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127EB" w:rsidTr="0066053F">
        <w:tc>
          <w:tcPr>
            <w:tcW w:w="13176" w:type="dxa"/>
          </w:tcPr>
          <w:p w:rsidR="00F127EB" w:rsidRPr="0066053F" w:rsidRDefault="00F127EB" w:rsidP="0066053F">
            <w:pPr>
              <w:jc w:val="center"/>
              <w:rPr>
                <w:rFonts w:ascii="Arial" w:hAnsi="Arial" w:cs="Arial"/>
                <w:b/>
                <w:color w:val="FF0000"/>
                <w:sz w:val="40"/>
                <w:szCs w:val="40"/>
                <w:lang w:val="en-GB"/>
              </w:rPr>
            </w:pPr>
            <w:r w:rsidRPr="0066053F">
              <w:rPr>
                <w:rFonts w:ascii="Arial" w:hAnsi="Arial" w:cs="Arial"/>
                <w:b/>
                <w:color w:val="FF0000"/>
                <w:sz w:val="40"/>
                <w:szCs w:val="40"/>
                <w:lang w:val="en-GB"/>
              </w:rPr>
              <w:t>Complaints Procedure</w:t>
            </w:r>
          </w:p>
        </w:tc>
      </w:tr>
    </w:tbl>
    <w:p w:rsidR="002F1B71" w:rsidRPr="00251ECC" w:rsidRDefault="002F1B71" w:rsidP="002F1B71">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2F1B71" w:rsidRPr="00826959" w:rsidTr="0096114F">
        <w:trPr>
          <w:trHeight w:val="2530"/>
        </w:trPr>
        <w:tc>
          <w:tcPr>
            <w:tcW w:w="13176" w:type="dxa"/>
          </w:tcPr>
          <w:p w:rsidR="002F1B71" w:rsidRPr="008B2D23" w:rsidRDefault="002F1B71" w:rsidP="004B1D95">
            <w:pPr>
              <w:rPr>
                <w:rFonts w:ascii="Arial" w:hAnsi="Arial" w:cs="Arial"/>
                <w:sz w:val="16"/>
                <w:szCs w:val="16"/>
              </w:rPr>
            </w:pPr>
          </w:p>
          <w:p w:rsidR="00A537DD" w:rsidRPr="00FB7A7C" w:rsidRDefault="00A537DD" w:rsidP="004B1D95">
            <w:pPr>
              <w:rPr>
                <w:rFonts w:ascii="Arial" w:hAnsi="Arial" w:cs="Arial"/>
                <w:sz w:val="32"/>
              </w:rPr>
            </w:pPr>
            <w:r w:rsidRPr="00FB7A7C">
              <w:rPr>
                <w:rFonts w:ascii="Arial" w:hAnsi="Arial" w:cs="Arial"/>
                <w:sz w:val="32"/>
              </w:rPr>
              <w:t xml:space="preserve">Despite everything that we can do to provide a secure and satisfying home, we know that from time to time </w:t>
            </w:r>
            <w:r w:rsidR="00EF6F47" w:rsidRPr="00FB7A7C">
              <w:rPr>
                <w:rFonts w:ascii="Arial" w:hAnsi="Arial" w:cs="Arial"/>
                <w:sz w:val="32"/>
              </w:rPr>
              <w:t>Resident</w:t>
            </w:r>
            <w:r w:rsidRPr="00FB7A7C">
              <w:rPr>
                <w:rFonts w:ascii="Arial" w:hAnsi="Arial" w:cs="Arial"/>
                <w:sz w:val="32"/>
              </w:rPr>
              <w:t>s may become dissatisfied and may even suffer an abuse inside or outside the home.  To tackle such potential problems we will do the following:</w:t>
            </w:r>
          </w:p>
          <w:p w:rsidR="00A537DD" w:rsidRPr="00FB7A7C" w:rsidRDefault="00A537DD" w:rsidP="004B1D95">
            <w:pPr>
              <w:rPr>
                <w:rFonts w:ascii="Arial" w:hAnsi="Arial" w:cs="Arial"/>
                <w:sz w:val="20"/>
                <w:szCs w:val="16"/>
              </w:rPr>
            </w:pPr>
          </w:p>
          <w:p w:rsidR="000D16E2" w:rsidRPr="00FB7A7C" w:rsidRDefault="000D16E2" w:rsidP="00A537DD">
            <w:pPr>
              <w:rPr>
                <w:rFonts w:ascii="Arial" w:hAnsi="Arial" w:cs="Arial"/>
                <w:sz w:val="20"/>
                <w:szCs w:val="16"/>
              </w:rPr>
            </w:pPr>
          </w:p>
          <w:p w:rsidR="00F127EB" w:rsidRPr="00FB7A7C" w:rsidRDefault="00967F9E" w:rsidP="00967F9E">
            <w:pPr>
              <w:ind w:left="360"/>
              <w:jc w:val="center"/>
              <w:rPr>
                <w:rFonts w:ascii="Arial" w:hAnsi="Arial" w:cs="Arial"/>
                <w:b/>
                <w:i/>
                <w:sz w:val="28"/>
                <w:szCs w:val="22"/>
              </w:rPr>
            </w:pPr>
            <w:r w:rsidRPr="00FB7A7C">
              <w:rPr>
                <w:rFonts w:ascii="Arial" w:hAnsi="Arial" w:cs="Arial"/>
                <w:b/>
                <w:sz w:val="32"/>
              </w:rPr>
              <w:t>We would ask you to familiarize yourself with the Sunhill Nursing Home Complaints Procedure.</w:t>
            </w:r>
          </w:p>
          <w:p w:rsidR="00F127EB" w:rsidRPr="00826959" w:rsidRDefault="00F127EB" w:rsidP="008B2D23">
            <w:pPr>
              <w:ind w:left="360"/>
              <w:rPr>
                <w:rFonts w:ascii="Arial" w:hAnsi="Arial" w:cs="Arial"/>
              </w:rPr>
            </w:pPr>
          </w:p>
        </w:tc>
      </w:tr>
    </w:tbl>
    <w:p w:rsidR="00FA13F8" w:rsidRDefault="00FA13F8" w:rsidP="00322BBF">
      <w:pPr>
        <w:rPr>
          <w:rFonts w:ascii="Arial" w:hAnsi="Arial" w:cs="Arial"/>
          <w:b/>
          <w:color w:val="0000FF"/>
          <w:sz w:val="32"/>
          <w:szCs w:val="32"/>
          <w:u w:val="single"/>
          <w:lang w:val="en-GB"/>
        </w:rPr>
      </w:pPr>
    </w:p>
    <w:p w:rsidR="004E09F3" w:rsidRDefault="004E09F3" w:rsidP="00322BBF">
      <w:pPr>
        <w:rPr>
          <w:rFonts w:ascii="Arial" w:hAnsi="Arial" w:cs="Arial"/>
          <w:b/>
          <w:color w:val="0000FF"/>
          <w:sz w:val="32"/>
          <w:szCs w:val="32"/>
          <w:u w:val="single"/>
          <w:lang w:val="en-GB"/>
        </w:rPr>
      </w:pPr>
    </w:p>
    <w:p w:rsidR="00322BBF" w:rsidRDefault="00E54B9F" w:rsidP="00322BBF">
      <w:pPr>
        <w:rPr>
          <w:rFonts w:ascii="Arial" w:hAnsi="Arial" w:cs="Arial"/>
          <w:b/>
          <w:color w:val="0000FF"/>
          <w:sz w:val="32"/>
          <w:szCs w:val="32"/>
          <w:u w:val="single"/>
          <w:lang w:val="en-GB"/>
        </w:rPr>
      </w:pPr>
      <w:r w:rsidRPr="00F127EB">
        <w:rPr>
          <w:rFonts w:ascii="Arial" w:hAnsi="Arial" w:cs="Arial"/>
          <w:b/>
          <w:color w:val="0000FF"/>
          <w:sz w:val="32"/>
          <w:szCs w:val="32"/>
          <w:u w:val="single"/>
          <w:lang w:val="en-GB"/>
        </w:rPr>
        <w:lastRenderedPageBreak/>
        <w:t>Section Twelve</w:t>
      </w:r>
    </w:p>
    <w:p w:rsidR="001A4CC3" w:rsidRPr="001A4CC3" w:rsidRDefault="001A4CC3" w:rsidP="00322BBF">
      <w:pPr>
        <w:rPr>
          <w:rFonts w:ascii="Arial" w:hAnsi="Arial" w:cs="Arial"/>
          <w:b/>
          <w:color w:val="0000FF"/>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1A4CC3" w:rsidTr="0066053F">
        <w:tc>
          <w:tcPr>
            <w:tcW w:w="13176" w:type="dxa"/>
          </w:tcPr>
          <w:p w:rsidR="001A4CC3" w:rsidRPr="0066053F" w:rsidRDefault="001A4CC3" w:rsidP="0066053F">
            <w:pPr>
              <w:jc w:val="center"/>
              <w:rPr>
                <w:rFonts w:ascii="Arial" w:hAnsi="Arial" w:cs="Arial"/>
                <w:b/>
                <w:color w:val="FF0000"/>
                <w:sz w:val="40"/>
                <w:szCs w:val="40"/>
                <w:lang w:val="en-GB"/>
              </w:rPr>
            </w:pPr>
            <w:r w:rsidRPr="0066053F">
              <w:rPr>
                <w:rFonts w:ascii="Arial" w:hAnsi="Arial" w:cs="Arial"/>
                <w:b/>
                <w:color w:val="FF0000"/>
                <w:sz w:val="32"/>
                <w:szCs w:val="40"/>
                <w:lang w:val="en-GB"/>
              </w:rPr>
              <w:t>Procedure for obtaining copies of most recent Inspection Report</w:t>
            </w:r>
          </w:p>
        </w:tc>
      </w:tr>
    </w:tbl>
    <w:p w:rsidR="00322BBF" w:rsidRPr="00E54B9F" w:rsidRDefault="00322BBF" w:rsidP="00322BBF">
      <w:pPr>
        <w:rPr>
          <w:rFonts w:ascii="Arial" w:hAnsi="Arial" w:cs="Arial"/>
          <w:lang w:val="en-GB"/>
        </w:rPr>
      </w:pPr>
      <w:r w:rsidRPr="00E54B9F">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322BBF" w:rsidRPr="004513BD" w:rsidTr="00FA13F8">
        <w:trPr>
          <w:trHeight w:val="1408"/>
        </w:trPr>
        <w:tc>
          <w:tcPr>
            <w:tcW w:w="13176" w:type="dxa"/>
          </w:tcPr>
          <w:p w:rsidR="00AD1FB6" w:rsidRPr="00FA13F8" w:rsidRDefault="00AD1FB6" w:rsidP="0049459F">
            <w:pPr>
              <w:tabs>
                <w:tab w:val="left" w:pos="10200"/>
              </w:tabs>
              <w:rPr>
                <w:rFonts w:ascii="Arial" w:hAnsi="Arial" w:cs="Arial"/>
                <w:sz w:val="32"/>
                <w:szCs w:val="28"/>
              </w:rPr>
            </w:pPr>
            <w:r w:rsidRPr="00FB7A7C">
              <w:rPr>
                <w:rFonts w:ascii="Arial" w:hAnsi="Arial" w:cs="Arial"/>
                <w:sz w:val="32"/>
                <w:szCs w:val="28"/>
              </w:rPr>
              <w:t xml:space="preserve">The homes most recent inspection report can be viewed </w:t>
            </w:r>
            <w:r w:rsidR="004513BD" w:rsidRPr="00FB7A7C">
              <w:rPr>
                <w:rFonts w:ascii="Arial" w:hAnsi="Arial" w:cs="Arial"/>
                <w:sz w:val="32"/>
                <w:szCs w:val="28"/>
              </w:rPr>
              <w:t xml:space="preserve">at the home and a copy provided if required.   Also Inspection Reports may be viewed </w:t>
            </w:r>
            <w:r w:rsidR="00967F9E" w:rsidRPr="00FB7A7C">
              <w:rPr>
                <w:rFonts w:ascii="Arial" w:hAnsi="Arial" w:cs="Arial"/>
                <w:sz w:val="32"/>
                <w:szCs w:val="28"/>
              </w:rPr>
              <w:t xml:space="preserve">at </w:t>
            </w:r>
            <w:r w:rsidR="00967F9E" w:rsidRPr="0049459F">
              <w:rPr>
                <w:rFonts w:ascii="Arial" w:hAnsi="Arial" w:cs="Arial"/>
                <w:sz w:val="32"/>
                <w:szCs w:val="28"/>
              </w:rPr>
              <w:t>www.</w:t>
            </w:r>
            <w:r w:rsidR="0049459F">
              <w:rPr>
                <w:rFonts w:ascii="Arial" w:hAnsi="Arial" w:cs="Arial"/>
                <w:sz w:val="32"/>
                <w:szCs w:val="28"/>
              </w:rPr>
              <w:t>HIQA.IE</w:t>
            </w:r>
          </w:p>
        </w:tc>
      </w:tr>
    </w:tbl>
    <w:p w:rsidR="002F1B71" w:rsidRDefault="002F1B71" w:rsidP="002F1B71">
      <w:pPr>
        <w:rPr>
          <w:rFonts w:ascii="Arial" w:hAnsi="Arial" w:cs="Arial"/>
          <w:b/>
          <w:sz w:val="16"/>
          <w:szCs w:val="16"/>
          <w:u w:val="single"/>
          <w:lang w:val="en-GB"/>
        </w:rPr>
      </w:pPr>
    </w:p>
    <w:p w:rsidR="00A8458D" w:rsidRDefault="00A8458D" w:rsidP="002F1B71">
      <w:pPr>
        <w:rPr>
          <w:rFonts w:ascii="Arial" w:hAnsi="Arial" w:cs="Arial"/>
          <w:b/>
          <w:sz w:val="16"/>
          <w:szCs w:val="16"/>
          <w:u w:val="single"/>
          <w:lang w:val="en-GB"/>
        </w:rPr>
      </w:pPr>
    </w:p>
    <w:p w:rsidR="00555863" w:rsidRDefault="00555863" w:rsidP="001F0812">
      <w:pPr>
        <w:jc w:val="center"/>
        <w:rPr>
          <w:rFonts w:ascii="Arial" w:hAnsi="Arial" w:cs="Arial"/>
          <w:sz w:val="32"/>
          <w:szCs w:val="16"/>
          <w:lang w:val="en-GB"/>
        </w:rPr>
      </w:pPr>
    </w:p>
    <w:p w:rsidR="00555863" w:rsidRDefault="00555863" w:rsidP="001F0812">
      <w:pPr>
        <w:jc w:val="center"/>
        <w:rPr>
          <w:rFonts w:ascii="Arial" w:hAnsi="Arial" w:cs="Arial"/>
          <w:sz w:val="32"/>
          <w:szCs w:val="16"/>
          <w:lang w:val="en-GB"/>
        </w:rPr>
      </w:pPr>
    </w:p>
    <w:p w:rsidR="00555863" w:rsidRDefault="00555863" w:rsidP="001F0812">
      <w:pPr>
        <w:jc w:val="center"/>
        <w:rPr>
          <w:rFonts w:ascii="Arial" w:hAnsi="Arial" w:cs="Arial"/>
          <w:sz w:val="32"/>
          <w:szCs w:val="16"/>
          <w:lang w:val="en-GB"/>
        </w:rPr>
      </w:pPr>
    </w:p>
    <w:p w:rsidR="00555863" w:rsidRDefault="00555863" w:rsidP="001F0812">
      <w:pPr>
        <w:jc w:val="center"/>
        <w:rPr>
          <w:rFonts w:ascii="Arial" w:hAnsi="Arial" w:cs="Arial"/>
          <w:sz w:val="32"/>
          <w:szCs w:val="16"/>
          <w:lang w:val="en-GB"/>
        </w:rPr>
      </w:pPr>
    </w:p>
    <w:p w:rsidR="00A8458D" w:rsidRPr="001F0812" w:rsidRDefault="00A8458D" w:rsidP="001F0812">
      <w:pPr>
        <w:jc w:val="center"/>
        <w:rPr>
          <w:rFonts w:ascii="Arial" w:hAnsi="Arial" w:cs="Arial"/>
          <w:sz w:val="32"/>
          <w:szCs w:val="16"/>
          <w:lang w:val="en-GB"/>
        </w:rPr>
      </w:pPr>
      <w:r w:rsidRPr="001F0812">
        <w:rPr>
          <w:rFonts w:ascii="Arial" w:hAnsi="Arial" w:cs="Arial"/>
          <w:sz w:val="32"/>
          <w:szCs w:val="16"/>
          <w:lang w:val="en-GB"/>
        </w:rPr>
        <w:t>Whether your stay with us is going to be Long or Short term we want you to be happy and enjoy your stay with us. Please remember that the Management of Sunhill Nursing Home have an open door policy and welcome interacting with you on all levels.</w:t>
      </w:r>
    </w:p>
    <w:p w:rsidR="00A8458D" w:rsidRPr="001F0812" w:rsidRDefault="00A8458D" w:rsidP="002F1B71">
      <w:pPr>
        <w:rPr>
          <w:rFonts w:ascii="Arial" w:hAnsi="Arial" w:cs="Arial"/>
          <w:sz w:val="32"/>
          <w:szCs w:val="16"/>
          <w:lang w:val="en-GB"/>
        </w:rPr>
      </w:pPr>
    </w:p>
    <w:p w:rsidR="001F0812" w:rsidRPr="001F0812" w:rsidRDefault="001F0812" w:rsidP="002F1B71">
      <w:pPr>
        <w:rPr>
          <w:rFonts w:ascii="Arial" w:hAnsi="Arial" w:cs="Arial"/>
          <w:sz w:val="32"/>
          <w:szCs w:val="16"/>
          <w:lang w:val="en-GB"/>
        </w:rPr>
      </w:pPr>
    </w:p>
    <w:p w:rsidR="00A8458D" w:rsidRPr="001F0812" w:rsidRDefault="00A8458D" w:rsidP="001F0812">
      <w:pPr>
        <w:jc w:val="center"/>
        <w:rPr>
          <w:rFonts w:ascii="Arial" w:hAnsi="Arial" w:cs="Arial"/>
          <w:sz w:val="32"/>
          <w:szCs w:val="16"/>
          <w:lang w:val="en-GB"/>
        </w:rPr>
      </w:pPr>
      <w:r w:rsidRPr="001F0812">
        <w:rPr>
          <w:rFonts w:ascii="Arial" w:hAnsi="Arial" w:cs="Arial"/>
          <w:sz w:val="32"/>
          <w:szCs w:val="16"/>
          <w:lang w:val="en-GB"/>
        </w:rPr>
        <w:t xml:space="preserve">Should there be </w:t>
      </w:r>
      <w:r w:rsidR="001F0812" w:rsidRPr="001F0812">
        <w:rPr>
          <w:rFonts w:ascii="Arial" w:hAnsi="Arial" w:cs="Arial"/>
          <w:b/>
          <w:sz w:val="32"/>
          <w:szCs w:val="16"/>
          <w:lang w:val="en-GB"/>
        </w:rPr>
        <w:t>ANY</w:t>
      </w:r>
      <w:r w:rsidRPr="001F0812">
        <w:rPr>
          <w:rFonts w:ascii="Arial" w:hAnsi="Arial" w:cs="Arial"/>
          <w:sz w:val="32"/>
          <w:szCs w:val="16"/>
          <w:lang w:val="en-GB"/>
        </w:rPr>
        <w:t xml:space="preserve"> issue where you feel your needs have not been met we would urge </w:t>
      </w:r>
      <w:r w:rsidR="001D106A">
        <w:rPr>
          <w:rFonts w:ascii="Arial" w:hAnsi="Arial" w:cs="Arial"/>
          <w:sz w:val="32"/>
          <w:szCs w:val="16"/>
          <w:lang w:val="en-GB"/>
        </w:rPr>
        <w:t>you</w:t>
      </w:r>
      <w:r w:rsidRPr="001F0812">
        <w:rPr>
          <w:rFonts w:ascii="Arial" w:hAnsi="Arial" w:cs="Arial"/>
          <w:sz w:val="32"/>
          <w:szCs w:val="16"/>
          <w:lang w:val="en-GB"/>
        </w:rPr>
        <w:t xml:space="preserve"> to please bring it to our attention so that we may have an opportunity to rectify the situation</w:t>
      </w:r>
      <w:r w:rsidR="001F0812" w:rsidRPr="001F0812">
        <w:rPr>
          <w:rFonts w:ascii="Arial" w:hAnsi="Arial" w:cs="Arial"/>
          <w:sz w:val="32"/>
          <w:szCs w:val="16"/>
          <w:lang w:val="en-GB"/>
        </w:rPr>
        <w:t>.</w:t>
      </w:r>
    </w:p>
    <w:p w:rsidR="001F0812" w:rsidRPr="001F0812" w:rsidRDefault="001F0812" w:rsidP="002F1B71">
      <w:pPr>
        <w:rPr>
          <w:rFonts w:ascii="Arial" w:hAnsi="Arial" w:cs="Arial"/>
          <w:sz w:val="32"/>
          <w:szCs w:val="16"/>
          <w:lang w:val="en-GB"/>
        </w:rPr>
      </w:pPr>
    </w:p>
    <w:p w:rsidR="001F0812" w:rsidRPr="001F0812" w:rsidRDefault="001F0812" w:rsidP="002F1B71">
      <w:pPr>
        <w:rPr>
          <w:rFonts w:ascii="Arial" w:hAnsi="Arial" w:cs="Arial"/>
          <w:sz w:val="32"/>
          <w:szCs w:val="16"/>
          <w:lang w:val="en-GB"/>
        </w:rPr>
      </w:pPr>
      <w:r w:rsidRPr="001F0812">
        <w:rPr>
          <w:rFonts w:ascii="Arial" w:hAnsi="Arial" w:cs="Arial"/>
          <w:sz w:val="32"/>
          <w:szCs w:val="16"/>
          <w:lang w:val="en-GB"/>
        </w:rPr>
        <w:t>Or should you have any suggestions or comments which you feel will help us to improve our service then we would be very happy to hear about them.</w:t>
      </w: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Default="00440EC9" w:rsidP="002F1B71">
      <w:pPr>
        <w:rPr>
          <w:rFonts w:ascii="Arial" w:hAnsi="Arial" w:cs="Arial"/>
          <w:sz w:val="28"/>
          <w:szCs w:val="16"/>
          <w:lang w:val="en-GB"/>
        </w:rPr>
      </w:pPr>
      <w:r>
        <w:rPr>
          <w:rFonts w:ascii="Arial" w:hAnsi="Arial" w:cs="Arial"/>
          <w:noProof/>
          <w:sz w:val="28"/>
          <w:szCs w:val="16"/>
          <w:lang w:val="en-GB" w:eastAsia="en-GB"/>
        </w:rPr>
        <w:lastRenderedPageBreak/>
        <w:drawing>
          <wp:inline distT="0" distB="0" distL="0" distR="0">
            <wp:extent cx="6642100" cy="3019425"/>
            <wp:effectExtent l="19050" t="0" r="6350" b="0"/>
            <wp:docPr id="2" name="Picture 1" descr="http://by103w.bay103.mail.live.com/att/GetAttachment.aspx?tnail=0&amp;messageId=f2cdf4d3-606a-4d8f-9f02-08c20b6bbcb5&amp;Aux=44|0|8CB4DEDDFF7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103w.bay103.mail.live.com/att/GetAttachment.aspx?tnail=0&amp;messageId=f2cdf4d3-606a-4d8f-9f02-08c20b6bbcb5&amp;Aux=44|0|8CB4DEDDFF749C0|"/>
                    <pic:cNvPicPr>
                      <a:picLocks noChangeAspect="1" noChangeArrowheads="1"/>
                    </pic:cNvPicPr>
                  </pic:nvPicPr>
                  <pic:blipFill>
                    <a:blip r:embed="rId9" cstate="print"/>
                    <a:srcRect/>
                    <a:stretch>
                      <a:fillRect/>
                    </a:stretch>
                  </pic:blipFill>
                  <pic:spPr bwMode="auto">
                    <a:xfrm>
                      <a:off x="0" y="0"/>
                      <a:ext cx="6642100" cy="3019425"/>
                    </a:xfrm>
                    <a:prstGeom prst="rect">
                      <a:avLst/>
                    </a:prstGeom>
                    <a:noFill/>
                    <a:ln w="9525">
                      <a:noFill/>
                      <a:miter lim="800000"/>
                      <a:headEnd/>
                      <a:tailEnd/>
                    </a:ln>
                  </pic:spPr>
                </pic:pic>
              </a:graphicData>
            </a:graphic>
          </wp:inline>
        </w:drawing>
      </w: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Default="001F0812" w:rsidP="002F1B71">
      <w:pPr>
        <w:rPr>
          <w:rFonts w:ascii="Arial" w:hAnsi="Arial" w:cs="Arial"/>
          <w:sz w:val="28"/>
          <w:szCs w:val="16"/>
          <w:lang w:val="en-GB"/>
        </w:rPr>
      </w:pPr>
    </w:p>
    <w:p w:rsidR="001F0812" w:rsidRPr="001F0812" w:rsidRDefault="001F0812" w:rsidP="001F0812">
      <w:pPr>
        <w:jc w:val="center"/>
        <w:rPr>
          <w:rFonts w:ascii="Arial" w:hAnsi="Arial" w:cs="Arial"/>
          <w:sz w:val="44"/>
          <w:szCs w:val="16"/>
          <w:lang w:val="en-GB"/>
        </w:rPr>
      </w:pPr>
      <w:r w:rsidRPr="001F0812">
        <w:rPr>
          <w:rFonts w:ascii="Arial" w:hAnsi="Arial" w:cs="Arial"/>
          <w:sz w:val="44"/>
          <w:szCs w:val="16"/>
          <w:lang w:val="en-GB"/>
        </w:rPr>
        <w:t>We truly believe that Sunhill is a wonderful place for us to provide car</w:t>
      </w:r>
      <w:r w:rsidR="00AE0DB2">
        <w:rPr>
          <w:rFonts w:ascii="Arial" w:hAnsi="Arial" w:cs="Arial"/>
          <w:sz w:val="44"/>
          <w:szCs w:val="16"/>
          <w:lang w:val="en-GB"/>
        </w:rPr>
        <w:t>e</w:t>
      </w:r>
      <w:r w:rsidRPr="001F0812">
        <w:rPr>
          <w:rFonts w:ascii="Arial" w:hAnsi="Arial" w:cs="Arial"/>
          <w:sz w:val="44"/>
          <w:szCs w:val="16"/>
          <w:lang w:val="en-GB"/>
        </w:rPr>
        <w:t xml:space="preserve"> in and we hope that you will feel the love and warmth that you deserve here with us.</w:t>
      </w:r>
    </w:p>
    <w:p w:rsidR="00A8458D" w:rsidRDefault="00A8458D" w:rsidP="002F1B71">
      <w:pPr>
        <w:rPr>
          <w:rFonts w:ascii="Arial" w:hAnsi="Arial" w:cs="Arial"/>
          <w:b/>
          <w:sz w:val="16"/>
          <w:szCs w:val="16"/>
          <w:u w:val="single"/>
          <w:lang w:val="en-GB"/>
        </w:rPr>
      </w:pPr>
    </w:p>
    <w:p w:rsidR="00A8458D" w:rsidRDefault="00A8458D" w:rsidP="002F1B71">
      <w:pPr>
        <w:rPr>
          <w:rFonts w:ascii="Arial" w:hAnsi="Arial" w:cs="Arial"/>
          <w:b/>
          <w:sz w:val="16"/>
          <w:szCs w:val="16"/>
          <w:u w:val="single"/>
          <w:lang w:val="en-GB"/>
        </w:rPr>
      </w:pPr>
    </w:p>
    <w:p w:rsidR="00A8458D" w:rsidRPr="001A4CC3" w:rsidRDefault="00A8458D" w:rsidP="002F1B71">
      <w:pPr>
        <w:rPr>
          <w:rFonts w:ascii="Arial" w:hAnsi="Arial" w:cs="Arial"/>
          <w:b/>
          <w:sz w:val="16"/>
          <w:szCs w:val="16"/>
          <w:u w:val="single"/>
          <w:lang w:val="en-GB"/>
        </w:rPr>
      </w:pPr>
    </w:p>
    <w:sectPr w:rsidR="00A8458D" w:rsidRPr="001A4CC3" w:rsidSect="0096114F">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58" w:rsidRDefault="00911D58" w:rsidP="00DF39A5">
      <w:r>
        <w:separator/>
      </w:r>
    </w:p>
  </w:endnote>
  <w:endnote w:type="continuationSeparator" w:id="0">
    <w:p w:rsidR="00911D58" w:rsidRDefault="00911D58" w:rsidP="00DF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58" w:rsidRDefault="00911D58" w:rsidP="00DF39A5">
      <w:r>
        <w:separator/>
      </w:r>
    </w:p>
  </w:footnote>
  <w:footnote w:type="continuationSeparator" w:id="0">
    <w:p w:rsidR="00911D58" w:rsidRDefault="00911D58" w:rsidP="00DF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8"/>
      </v:shape>
    </w:pict>
  </w:numPicBullet>
  <w:abstractNum w:abstractNumId="0">
    <w:nsid w:val="111E6190"/>
    <w:multiLevelType w:val="hybridMultilevel"/>
    <w:tmpl w:val="E9AE7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4936F6"/>
    <w:multiLevelType w:val="hybridMultilevel"/>
    <w:tmpl w:val="6A1069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C7741F"/>
    <w:multiLevelType w:val="hybridMultilevel"/>
    <w:tmpl w:val="4D729CF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0A4EDA"/>
    <w:multiLevelType w:val="hybridMultilevel"/>
    <w:tmpl w:val="D25813C8"/>
    <w:lvl w:ilvl="0" w:tplc="49BABAD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540AD"/>
    <w:multiLevelType w:val="hybridMultilevel"/>
    <w:tmpl w:val="EC10D3A2"/>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8256C90"/>
    <w:multiLevelType w:val="hybridMultilevel"/>
    <w:tmpl w:val="51DCBC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85C2474"/>
    <w:multiLevelType w:val="hybridMultilevel"/>
    <w:tmpl w:val="69C062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5C2244"/>
    <w:multiLevelType w:val="hybridMultilevel"/>
    <w:tmpl w:val="809E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44FBA"/>
    <w:multiLevelType w:val="hybridMultilevel"/>
    <w:tmpl w:val="09FED43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697BBA"/>
    <w:multiLevelType w:val="hybridMultilevel"/>
    <w:tmpl w:val="C96EFA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34D75B5"/>
    <w:multiLevelType w:val="hybridMultilevel"/>
    <w:tmpl w:val="A8FC35C2"/>
    <w:lvl w:ilvl="0" w:tplc="8B665F3C">
      <w:start w:val="13"/>
      <w:numFmt w:val="decimal"/>
      <w:lvlText w:val="%1."/>
      <w:lvlJc w:val="left"/>
      <w:pPr>
        <w:tabs>
          <w:tab w:val="num" w:pos="720"/>
        </w:tabs>
        <w:ind w:left="720" w:hanging="465"/>
      </w:pPr>
      <w:rPr>
        <w:rFonts w:hint="default"/>
        <w:b w:val="0"/>
        <w:i w:val="0"/>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2055"/>
        </w:tabs>
        <w:ind w:left="2055" w:hanging="180"/>
      </w:pPr>
    </w:lvl>
    <w:lvl w:ilvl="3" w:tplc="0809000F" w:tentative="1">
      <w:start w:val="1"/>
      <w:numFmt w:val="decimal"/>
      <w:lvlText w:val="%4."/>
      <w:lvlJc w:val="left"/>
      <w:pPr>
        <w:tabs>
          <w:tab w:val="num" w:pos="2775"/>
        </w:tabs>
        <w:ind w:left="2775" w:hanging="360"/>
      </w:pPr>
    </w:lvl>
    <w:lvl w:ilvl="4" w:tplc="08090019" w:tentative="1">
      <w:start w:val="1"/>
      <w:numFmt w:val="lowerLetter"/>
      <w:lvlText w:val="%5."/>
      <w:lvlJc w:val="left"/>
      <w:pPr>
        <w:tabs>
          <w:tab w:val="num" w:pos="3495"/>
        </w:tabs>
        <w:ind w:left="3495" w:hanging="360"/>
      </w:pPr>
    </w:lvl>
    <w:lvl w:ilvl="5" w:tplc="0809001B" w:tentative="1">
      <w:start w:val="1"/>
      <w:numFmt w:val="lowerRoman"/>
      <w:lvlText w:val="%6."/>
      <w:lvlJc w:val="right"/>
      <w:pPr>
        <w:tabs>
          <w:tab w:val="num" w:pos="4215"/>
        </w:tabs>
        <w:ind w:left="4215" w:hanging="180"/>
      </w:pPr>
    </w:lvl>
    <w:lvl w:ilvl="6" w:tplc="0809000F" w:tentative="1">
      <w:start w:val="1"/>
      <w:numFmt w:val="decimal"/>
      <w:lvlText w:val="%7."/>
      <w:lvlJc w:val="left"/>
      <w:pPr>
        <w:tabs>
          <w:tab w:val="num" w:pos="4935"/>
        </w:tabs>
        <w:ind w:left="4935" w:hanging="360"/>
      </w:pPr>
    </w:lvl>
    <w:lvl w:ilvl="7" w:tplc="08090019" w:tentative="1">
      <w:start w:val="1"/>
      <w:numFmt w:val="lowerLetter"/>
      <w:lvlText w:val="%8."/>
      <w:lvlJc w:val="left"/>
      <w:pPr>
        <w:tabs>
          <w:tab w:val="num" w:pos="5655"/>
        </w:tabs>
        <w:ind w:left="5655" w:hanging="360"/>
      </w:pPr>
    </w:lvl>
    <w:lvl w:ilvl="8" w:tplc="0809001B" w:tentative="1">
      <w:start w:val="1"/>
      <w:numFmt w:val="lowerRoman"/>
      <w:lvlText w:val="%9."/>
      <w:lvlJc w:val="right"/>
      <w:pPr>
        <w:tabs>
          <w:tab w:val="num" w:pos="6375"/>
        </w:tabs>
        <w:ind w:left="6375" w:hanging="180"/>
      </w:pPr>
    </w:lvl>
  </w:abstractNum>
  <w:abstractNum w:abstractNumId="11">
    <w:nsid w:val="306013F7"/>
    <w:multiLevelType w:val="hybridMultilevel"/>
    <w:tmpl w:val="5E58C63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9276EE"/>
    <w:multiLevelType w:val="hybridMultilevel"/>
    <w:tmpl w:val="012C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0334B"/>
    <w:multiLevelType w:val="hybridMultilevel"/>
    <w:tmpl w:val="061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141F8"/>
    <w:multiLevelType w:val="hybridMultilevel"/>
    <w:tmpl w:val="0414EF26"/>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221472"/>
    <w:multiLevelType w:val="hybridMultilevel"/>
    <w:tmpl w:val="081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12EB1"/>
    <w:multiLevelType w:val="hybridMultilevel"/>
    <w:tmpl w:val="C17A1C66"/>
    <w:lvl w:ilvl="0" w:tplc="08090007">
      <w:start w:val="1"/>
      <w:numFmt w:val="bullet"/>
      <w:lvlText w:val=""/>
      <w:lvlPicBulletId w:val="0"/>
      <w:lvlJc w:val="left"/>
      <w:pPr>
        <w:tabs>
          <w:tab w:val="num" w:pos="1180"/>
        </w:tabs>
        <w:ind w:left="1180" w:hanging="360"/>
      </w:pPr>
      <w:rPr>
        <w:rFonts w:ascii="Symbol" w:hAnsi="Symbol" w:hint="default"/>
      </w:rPr>
    </w:lvl>
    <w:lvl w:ilvl="1" w:tplc="08090003" w:tentative="1">
      <w:start w:val="1"/>
      <w:numFmt w:val="bullet"/>
      <w:lvlText w:val="o"/>
      <w:lvlJc w:val="left"/>
      <w:pPr>
        <w:tabs>
          <w:tab w:val="num" w:pos="1900"/>
        </w:tabs>
        <w:ind w:left="1900" w:hanging="360"/>
      </w:pPr>
      <w:rPr>
        <w:rFonts w:ascii="Courier New" w:hAnsi="Courier New" w:cs="Courier New" w:hint="default"/>
      </w:rPr>
    </w:lvl>
    <w:lvl w:ilvl="2" w:tplc="08090005" w:tentative="1">
      <w:start w:val="1"/>
      <w:numFmt w:val="bullet"/>
      <w:lvlText w:val=""/>
      <w:lvlJc w:val="left"/>
      <w:pPr>
        <w:tabs>
          <w:tab w:val="num" w:pos="2620"/>
        </w:tabs>
        <w:ind w:left="2620" w:hanging="360"/>
      </w:pPr>
      <w:rPr>
        <w:rFonts w:ascii="Wingdings" w:hAnsi="Wingdings" w:hint="default"/>
      </w:rPr>
    </w:lvl>
    <w:lvl w:ilvl="3" w:tplc="08090001" w:tentative="1">
      <w:start w:val="1"/>
      <w:numFmt w:val="bullet"/>
      <w:lvlText w:val=""/>
      <w:lvlJc w:val="left"/>
      <w:pPr>
        <w:tabs>
          <w:tab w:val="num" w:pos="3340"/>
        </w:tabs>
        <w:ind w:left="3340" w:hanging="360"/>
      </w:pPr>
      <w:rPr>
        <w:rFonts w:ascii="Symbol" w:hAnsi="Symbol" w:hint="default"/>
      </w:rPr>
    </w:lvl>
    <w:lvl w:ilvl="4" w:tplc="08090003" w:tentative="1">
      <w:start w:val="1"/>
      <w:numFmt w:val="bullet"/>
      <w:lvlText w:val="o"/>
      <w:lvlJc w:val="left"/>
      <w:pPr>
        <w:tabs>
          <w:tab w:val="num" w:pos="4060"/>
        </w:tabs>
        <w:ind w:left="4060" w:hanging="360"/>
      </w:pPr>
      <w:rPr>
        <w:rFonts w:ascii="Courier New" w:hAnsi="Courier New" w:cs="Courier New" w:hint="default"/>
      </w:rPr>
    </w:lvl>
    <w:lvl w:ilvl="5" w:tplc="08090005" w:tentative="1">
      <w:start w:val="1"/>
      <w:numFmt w:val="bullet"/>
      <w:lvlText w:val=""/>
      <w:lvlJc w:val="left"/>
      <w:pPr>
        <w:tabs>
          <w:tab w:val="num" w:pos="4780"/>
        </w:tabs>
        <w:ind w:left="4780" w:hanging="360"/>
      </w:pPr>
      <w:rPr>
        <w:rFonts w:ascii="Wingdings" w:hAnsi="Wingdings" w:hint="default"/>
      </w:rPr>
    </w:lvl>
    <w:lvl w:ilvl="6" w:tplc="08090001" w:tentative="1">
      <w:start w:val="1"/>
      <w:numFmt w:val="bullet"/>
      <w:lvlText w:val=""/>
      <w:lvlJc w:val="left"/>
      <w:pPr>
        <w:tabs>
          <w:tab w:val="num" w:pos="5500"/>
        </w:tabs>
        <w:ind w:left="5500" w:hanging="360"/>
      </w:pPr>
      <w:rPr>
        <w:rFonts w:ascii="Symbol" w:hAnsi="Symbol" w:hint="default"/>
      </w:rPr>
    </w:lvl>
    <w:lvl w:ilvl="7" w:tplc="08090003" w:tentative="1">
      <w:start w:val="1"/>
      <w:numFmt w:val="bullet"/>
      <w:lvlText w:val="o"/>
      <w:lvlJc w:val="left"/>
      <w:pPr>
        <w:tabs>
          <w:tab w:val="num" w:pos="6220"/>
        </w:tabs>
        <w:ind w:left="6220" w:hanging="360"/>
      </w:pPr>
      <w:rPr>
        <w:rFonts w:ascii="Courier New" w:hAnsi="Courier New" w:cs="Courier New" w:hint="default"/>
      </w:rPr>
    </w:lvl>
    <w:lvl w:ilvl="8" w:tplc="08090005" w:tentative="1">
      <w:start w:val="1"/>
      <w:numFmt w:val="bullet"/>
      <w:lvlText w:val=""/>
      <w:lvlJc w:val="left"/>
      <w:pPr>
        <w:tabs>
          <w:tab w:val="num" w:pos="6940"/>
        </w:tabs>
        <w:ind w:left="6940" w:hanging="360"/>
      </w:pPr>
      <w:rPr>
        <w:rFonts w:ascii="Wingdings" w:hAnsi="Wingdings" w:hint="default"/>
      </w:rPr>
    </w:lvl>
  </w:abstractNum>
  <w:abstractNum w:abstractNumId="17">
    <w:nsid w:val="47DF7E08"/>
    <w:multiLevelType w:val="hybridMultilevel"/>
    <w:tmpl w:val="7B6420D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91B5235"/>
    <w:multiLevelType w:val="hybridMultilevel"/>
    <w:tmpl w:val="119E31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4950BE"/>
    <w:multiLevelType w:val="hybridMultilevel"/>
    <w:tmpl w:val="A8A6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E10A7"/>
    <w:multiLevelType w:val="hybridMultilevel"/>
    <w:tmpl w:val="EF8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164D8"/>
    <w:multiLevelType w:val="hybridMultilevel"/>
    <w:tmpl w:val="1B4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D26FD"/>
    <w:multiLevelType w:val="hybridMultilevel"/>
    <w:tmpl w:val="9FE2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414DA"/>
    <w:multiLevelType w:val="hybridMultilevel"/>
    <w:tmpl w:val="547EDDC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876CEB"/>
    <w:multiLevelType w:val="hybridMultilevel"/>
    <w:tmpl w:val="8E74794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537E90"/>
    <w:multiLevelType w:val="hybridMultilevel"/>
    <w:tmpl w:val="43C6996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A04B7D"/>
    <w:multiLevelType w:val="hybridMultilevel"/>
    <w:tmpl w:val="8850DBF0"/>
    <w:lvl w:ilvl="0" w:tplc="8B665F3C">
      <w:start w:val="13"/>
      <w:numFmt w:val="decimal"/>
      <w:lvlText w:val="%1."/>
      <w:lvlJc w:val="left"/>
      <w:pPr>
        <w:tabs>
          <w:tab w:val="num" w:pos="720"/>
        </w:tabs>
        <w:ind w:left="720" w:hanging="465"/>
      </w:pPr>
      <w:rPr>
        <w:rFonts w:hint="default"/>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2055"/>
        </w:tabs>
        <w:ind w:left="2055" w:hanging="180"/>
      </w:pPr>
    </w:lvl>
    <w:lvl w:ilvl="3" w:tplc="0809000F" w:tentative="1">
      <w:start w:val="1"/>
      <w:numFmt w:val="decimal"/>
      <w:lvlText w:val="%4."/>
      <w:lvlJc w:val="left"/>
      <w:pPr>
        <w:tabs>
          <w:tab w:val="num" w:pos="2775"/>
        </w:tabs>
        <w:ind w:left="2775" w:hanging="360"/>
      </w:pPr>
    </w:lvl>
    <w:lvl w:ilvl="4" w:tplc="08090019" w:tentative="1">
      <w:start w:val="1"/>
      <w:numFmt w:val="lowerLetter"/>
      <w:lvlText w:val="%5."/>
      <w:lvlJc w:val="left"/>
      <w:pPr>
        <w:tabs>
          <w:tab w:val="num" w:pos="3495"/>
        </w:tabs>
        <w:ind w:left="3495" w:hanging="360"/>
      </w:pPr>
    </w:lvl>
    <w:lvl w:ilvl="5" w:tplc="0809001B" w:tentative="1">
      <w:start w:val="1"/>
      <w:numFmt w:val="lowerRoman"/>
      <w:lvlText w:val="%6."/>
      <w:lvlJc w:val="right"/>
      <w:pPr>
        <w:tabs>
          <w:tab w:val="num" w:pos="4215"/>
        </w:tabs>
        <w:ind w:left="4215" w:hanging="180"/>
      </w:pPr>
    </w:lvl>
    <w:lvl w:ilvl="6" w:tplc="0809000F" w:tentative="1">
      <w:start w:val="1"/>
      <w:numFmt w:val="decimal"/>
      <w:lvlText w:val="%7."/>
      <w:lvlJc w:val="left"/>
      <w:pPr>
        <w:tabs>
          <w:tab w:val="num" w:pos="4935"/>
        </w:tabs>
        <w:ind w:left="4935" w:hanging="360"/>
      </w:pPr>
    </w:lvl>
    <w:lvl w:ilvl="7" w:tplc="08090019" w:tentative="1">
      <w:start w:val="1"/>
      <w:numFmt w:val="lowerLetter"/>
      <w:lvlText w:val="%8."/>
      <w:lvlJc w:val="left"/>
      <w:pPr>
        <w:tabs>
          <w:tab w:val="num" w:pos="5655"/>
        </w:tabs>
        <w:ind w:left="5655" w:hanging="360"/>
      </w:pPr>
    </w:lvl>
    <w:lvl w:ilvl="8" w:tplc="0809001B" w:tentative="1">
      <w:start w:val="1"/>
      <w:numFmt w:val="lowerRoman"/>
      <w:lvlText w:val="%9."/>
      <w:lvlJc w:val="right"/>
      <w:pPr>
        <w:tabs>
          <w:tab w:val="num" w:pos="6375"/>
        </w:tabs>
        <w:ind w:left="6375" w:hanging="180"/>
      </w:pPr>
    </w:lvl>
  </w:abstractNum>
  <w:abstractNum w:abstractNumId="27">
    <w:nsid w:val="75DE0C81"/>
    <w:multiLevelType w:val="hybridMultilevel"/>
    <w:tmpl w:val="D1C4E21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015ED6"/>
    <w:multiLevelType w:val="hybridMultilevel"/>
    <w:tmpl w:val="A964D22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CB1702A"/>
    <w:multiLevelType w:val="hybridMultilevel"/>
    <w:tmpl w:val="69C062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51692E"/>
    <w:multiLevelType w:val="hybridMultilevel"/>
    <w:tmpl w:val="B7EE945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24"/>
  </w:num>
  <w:num w:numId="4">
    <w:abstractNumId w:val="27"/>
  </w:num>
  <w:num w:numId="5">
    <w:abstractNumId w:val="18"/>
  </w:num>
  <w:num w:numId="6">
    <w:abstractNumId w:val="29"/>
  </w:num>
  <w:num w:numId="7">
    <w:abstractNumId w:val="1"/>
  </w:num>
  <w:num w:numId="8">
    <w:abstractNumId w:val="5"/>
  </w:num>
  <w:num w:numId="9">
    <w:abstractNumId w:val="9"/>
  </w:num>
  <w:num w:numId="10">
    <w:abstractNumId w:val="0"/>
  </w:num>
  <w:num w:numId="11">
    <w:abstractNumId w:val="30"/>
  </w:num>
  <w:num w:numId="12">
    <w:abstractNumId w:val="8"/>
  </w:num>
  <w:num w:numId="13">
    <w:abstractNumId w:val="26"/>
  </w:num>
  <w:num w:numId="14">
    <w:abstractNumId w:val="28"/>
  </w:num>
  <w:num w:numId="15">
    <w:abstractNumId w:val="10"/>
  </w:num>
  <w:num w:numId="16">
    <w:abstractNumId w:val="14"/>
  </w:num>
  <w:num w:numId="17">
    <w:abstractNumId w:val="2"/>
  </w:num>
  <w:num w:numId="18">
    <w:abstractNumId w:val="11"/>
  </w:num>
  <w:num w:numId="19">
    <w:abstractNumId w:val="23"/>
  </w:num>
  <w:num w:numId="20">
    <w:abstractNumId w:val="25"/>
  </w:num>
  <w:num w:numId="21">
    <w:abstractNumId w:val="4"/>
  </w:num>
  <w:num w:numId="22">
    <w:abstractNumId w:val="16"/>
  </w:num>
  <w:num w:numId="23">
    <w:abstractNumId w:val="20"/>
  </w:num>
  <w:num w:numId="24">
    <w:abstractNumId w:val="19"/>
  </w:num>
  <w:num w:numId="25">
    <w:abstractNumId w:val="15"/>
  </w:num>
  <w:num w:numId="26">
    <w:abstractNumId w:val="13"/>
  </w:num>
  <w:num w:numId="27">
    <w:abstractNumId w:val="22"/>
  </w:num>
  <w:num w:numId="28">
    <w:abstractNumId w:val="6"/>
  </w:num>
  <w:num w:numId="29">
    <w:abstractNumId w:val="12"/>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78"/>
    <w:rsid w:val="00003856"/>
    <w:rsid w:val="00010F1A"/>
    <w:rsid w:val="000158A0"/>
    <w:rsid w:val="00022D3F"/>
    <w:rsid w:val="00024552"/>
    <w:rsid w:val="000308BD"/>
    <w:rsid w:val="00031903"/>
    <w:rsid w:val="0003769F"/>
    <w:rsid w:val="000421D5"/>
    <w:rsid w:val="00045BAB"/>
    <w:rsid w:val="00046703"/>
    <w:rsid w:val="000507C4"/>
    <w:rsid w:val="00052481"/>
    <w:rsid w:val="00060323"/>
    <w:rsid w:val="00060B33"/>
    <w:rsid w:val="000620DC"/>
    <w:rsid w:val="000654F5"/>
    <w:rsid w:val="00076D28"/>
    <w:rsid w:val="00080C18"/>
    <w:rsid w:val="00081CD9"/>
    <w:rsid w:val="000A13AD"/>
    <w:rsid w:val="000A3745"/>
    <w:rsid w:val="000A45B8"/>
    <w:rsid w:val="000A48AB"/>
    <w:rsid w:val="000A49EA"/>
    <w:rsid w:val="000A70DE"/>
    <w:rsid w:val="000B4C93"/>
    <w:rsid w:val="000B5F6A"/>
    <w:rsid w:val="000C0354"/>
    <w:rsid w:val="000D16E2"/>
    <w:rsid w:val="000D4B88"/>
    <w:rsid w:val="000E51E9"/>
    <w:rsid w:val="000E799C"/>
    <w:rsid w:val="000F44D5"/>
    <w:rsid w:val="00104EB0"/>
    <w:rsid w:val="001052A8"/>
    <w:rsid w:val="0011276E"/>
    <w:rsid w:val="00112842"/>
    <w:rsid w:val="00112D4A"/>
    <w:rsid w:val="00120810"/>
    <w:rsid w:val="00120A28"/>
    <w:rsid w:val="001225D3"/>
    <w:rsid w:val="00127FEF"/>
    <w:rsid w:val="00134256"/>
    <w:rsid w:val="0013433B"/>
    <w:rsid w:val="001362BD"/>
    <w:rsid w:val="00143CF3"/>
    <w:rsid w:val="00154ACB"/>
    <w:rsid w:val="001556B8"/>
    <w:rsid w:val="00174A7A"/>
    <w:rsid w:val="00176606"/>
    <w:rsid w:val="001825FF"/>
    <w:rsid w:val="0018434D"/>
    <w:rsid w:val="00184E1F"/>
    <w:rsid w:val="00192BA4"/>
    <w:rsid w:val="0019692C"/>
    <w:rsid w:val="001A1B17"/>
    <w:rsid w:val="001A4CC3"/>
    <w:rsid w:val="001A7582"/>
    <w:rsid w:val="001B3358"/>
    <w:rsid w:val="001B4481"/>
    <w:rsid w:val="001B7229"/>
    <w:rsid w:val="001C0C03"/>
    <w:rsid w:val="001C1433"/>
    <w:rsid w:val="001C409F"/>
    <w:rsid w:val="001C79F0"/>
    <w:rsid w:val="001D106A"/>
    <w:rsid w:val="001D1908"/>
    <w:rsid w:val="001D6B78"/>
    <w:rsid w:val="001E08AF"/>
    <w:rsid w:val="001E1CFF"/>
    <w:rsid w:val="001E784A"/>
    <w:rsid w:val="001F0812"/>
    <w:rsid w:val="001F3A45"/>
    <w:rsid w:val="001F4DD1"/>
    <w:rsid w:val="001F710C"/>
    <w:rsid w:val="001F76B0"/>
    <w:rsid w:val="001F7F75"/>
    <w:rsid w:val="002002F0"/>
    <w:rsid w:val="002064E1"/>
    <w:rsid w:val="002136D7"/>
    <w:rsid w:val="00216F07"/>
    <w:rsid w:val="00217FBF"/>
    <w:rsid w:val="0022247F"/>
    <w:rsid w:val="00227723"/>
    <w:rsid w:val="00231A4D"/>
    <w:rsid w:val="0023463D"/>
    <w:rsid w:val="00240C70"/>
    <w:rsid w:val="00242257"/>
    <w:rsid w:val="0024705B"/>
    <w:rsid w:val="00250906"/>
    <w:rsid w:val="00251ECC"/>
    <w:rsid w:val="00253E8B"/>
    <w:rsid w:val="00255415"/>
    <w:rsid w:val="00256B4D"/>
    <w:rsid w:val="00260CB3"/>
    <w:rsid w:val="00266C8F"/>
    <w:rsid w:val="002671BA"/>
    <w:rsid w:val="002713EC"/>
    <w:rsid w:val="002840C9"/>
    <w:rsid w:val="002859F0"/>
    <w:rsid w:val="00290356"/>
    <w:rsid w:val="002A2D2F"/>
    <w:rsid w:val="002B4313"/>
    <w:rsid w:val="002C2FBF"/>
    <w:rsid w:val="002C492F"/>
    <w:rsid w:val="002C5093"/>
    <w:rsid w:val="002C7144"/>
    <w:rsid w:val="002D0310"/>
    <w:rsid w:val="002E71B6"/>
    <w:rsid w:val="002F1B71"/>
    <w:rsid w:val="002F2D14"/>
    <w:rsid w:val="002F56FA"/>
    <w:rsid w:val="00302669"/>
    <w:rsid w:val="00302E36"/>
    <w:rsid w:val="00304616"/>
    <w:rsid w:val="00306895"/>
    <w:rsid w:val="00307756"/>
    <w:rsid w:val="00307DA9"/>
    <w:rsid w:val="0031076A"/>
    <w:rsid w:val="00315661"/>
    <w:rsid w:val="00317087"/>
    <w:rsid w:val="00322BBF"/>
    <w:rsid w:val="0032598F"/>
    <w:rsid w:val="003275DA"/>
    <w:rsid w:val="00334679"/>
    <w:rsid w:val="003352EF"/>
    <w:rsid w:val="00335C45"/>
    <w:rsid w:val="0034528A"/>
    <w:rsid w:val="00351F4A"/>
    <w:rsid w:val="00353FB7"/>
    <w:rsid w:val="00357359"/>
    <w:rsid w:val="00361C2B"/>
    <w:rsid w:val="003709C8"/>
    <w:rsid w:val="00392910"/>
    <w:rsid w:val="003941FD"/>
    <w:rsid w:val="003A3451"/>
    <w:rsid w:val="003B2E03"/>
    <w:rsid w:val="003C2644"/>
    <w:rsid w:val="003C3433"/>
    <w:rsid w:val="003C6C1B"/>
    <w:rsid w:val="003E1C01"/>
    <w:rsid w:val="003E1C6E"/>
    <w:rsid w:val="003E38C8"/>
    <w:rsid w:val="003F3B7D"/>
    <w:rsid w:val="003F4D6A"/>
    <w:rsid w:val="00405930"/>
    <w:rsid w:val="0041374A"/>
    <w:rsid w:val="004310A8"/>
    <w:rsid w:val="00436587"/>
    <w:rsid w:val="00440EC9"/>
    <w:rsid w:val="00450366"/>
    <w:rsid w:val="0045050C"/>
    <w:rsid w:val="004513BD"/>
    <w:rsid w:val="004621FE"/>
    <w:rsid w:val="00463488"/>
    <w:rsid w:val="00464C5B"/>
    <w:rsid w:val="00474EBF"/>
    <w:rsid w:val="00477CF0"/>
    <w:rsid w:val="00480453"/>
    <w:rsid w:val="00482879"/>
    <w:rsid w:val="00483EC7"/>
    <w:rsid w:val="0048674F"/>
    <w:rsid w:val="0049389A"/>
    <w:rsid w:val="0049459F"/>
    <w:rsid w:val="00496F23"/>
    <w:rsid w:val="00497158"/>
    <w:rsid w:val="004B1D95"/>
    <w:rsid w:val="004D301D"/>
    <w:rsid w:val="004D44E5"/>
    <w:rsid w:val="004D532A"/>
    <w:rsid w:val="004E09F3"/>
    <w:rsid w:val="004E183A"/>
    <w:rsid w:val="004E6E78"/>
    <w:rsid w:val="004E7215"/>
    <w:rsid w:val="004E7E05"/>
    <w:rsid w:val="004F2515"/>
    <w:rsid w:val="004F69CE"/>
    <w:rsid w:val="005003AD"/>
    <w:rsid w:val="0050090E"/>
    <w:rsid w:val="005040D0"/>
    <w:rsid w:val="00514B59"/>
    <w:rsid w:val="00516617"/>
    <w:rsid w:val="005220C5"/>
    <w:rsid w:val="005220E9"/>
    <w:rsid w:val="00523CE5"/>
    <w:rsid w:val="00533293"/>
    <w:rsid w:val="005341F8"/>
    <w:rsid w:val="00535B5C"/>
    <w:rsid w:val="00537487"/>
    <w:rsid w:val="00541C2C"/>
    <w:rsid w:val="00543744"/>
    <w:rsid w:val="00543828"/>
    <w:rsid w:val="00546317"/>
    <w:rsid w:val="00546E2B"/>
    <w:rsid w:val="00546E32"/>
    <w:rsid w:val="00546E6A"/>
    <w:rsid w:val="00555863"/>
    <w:rsid w:val="00561F51"/>
    <w:rsid w:val="00585A8F"/>
    <w:rsid w:val="005860D9"/>
    <w:rsid w:val="0058792F"/>
    <w:rsid w:val="0059399B"/>
    <w:rsid w:val="00596197"/>
    <w:rsid w:val="005A714A"/>
    <w:rsid w:val="005B38BD"/>
    <w:rsid w:val="005B54CC"/>
    <w:rsid w:val="005B61A3"/>
    <w:rsid w:val="005C7D92"/>
    <w:rsid w:val="005D0C41"/>
    <w:rsid w:val="005D0D6E"/>
    <w:rsid w:val="005D1089"/>
    <w:rsid w:val="005D193E"/>
    <w:rsid w:val="005D55D9"/>
    <w:rsid w:val="005E3304"/>
    <w:rsid w:val="005E7135"/>
    <w:rsid w:val="005F6E64"/>
    <w:rsid w:val="005F7C0C"/>
    <w:rsid w:val="006146D9"/>
    <w:rsid w:val="00616988"/>
    <w:rsid w:val="00616FBD"/>
    <w:rsid w:val="006252FB"/>
    <w:rsid w:val="00626D9B"/>
    <w:rsid w:val="00636EC7"/>
    <w:rsid w:val="0064287A"/>
    <w:rsid w:val="00654E4D"/>
    <w:rsid w:val="0066053F"/>
    <w:rsid w:val="00662DA1"/>
    <w:rsid w:val="00665863"/>
    <w:rsid w:val="006659FB"/>
    <w:rsid w:val="006721EC"/>
    <w:rsid w:val="00686816"/>
    <w:rsid w:val="0069049F"/>
    <w:rsid w:val="00691917"/>
    <w:rsid w:val="00693F69"/>
    <w:rsid w:val="0069435B"/>
    <w:rsid w:val="006A18CA"/>
    <w:rsid w:val="006A67EE"/>
    <w:rsid w:val="006B2DE8"/>
    <w:rsid w:val="006B3883"/>
    <w:rsid w:val="006C0885"/>
    <w:rsid w:val="006C1007"/>
    <w:rsid w:val="006C49C5"/>
    <w:rsid w:val="006D281D"/>
    <w:rsid w:val="006D6ADC"/>
    <w:rsid w:val="006E44C5"/>
    <w:rsid w:val="006F4224"/>
    <w:rsid w:val="006F589A"/>
    <w:rsid w:val="006F5A18"/>
    <w:rsid w:val="006F6257"/>
    <w:rsid w:val="006F77FC"/>
    <w:rsid w:val="0070150C"/>
    <w:rsid w:val="007132A4"/>
    <w:rsid w:val="00713B68"/>
    <w:rsid w:val="0072149A"/>
    <w:rsid w:val="00726AFD"/>
    <w:rsid w:val="00731E39"/>
    <w:rsid w:val="00731FB2"/>
    <w:rsid w:val="00734A56"/>
    <w:rsid w:val="00734F93"/>
    <w:rsid w:val="00747BDB"/>
    <w:rsid w:val="00753316"/>
    <w:rsid w:val="00766DFF"/>
    <w:rsid w:val="00771D1B"/>
    <w:rsid w:val="00772B85"/>
    <w:rsid w:val="00772F36"/>
    <w:rsid w:val="00774F76"/>
    <w:rsid w:val="007769E1"/>
    <w:rsid w:val="0078021D"/>
    <w:rsid w:val="00784352"/>
    <w:rsid w:val="00784DAE"/>
    <w:rsid w:val="007A3111"/>
    <w:rsid w:val="007A3776"/>
    <w:rsid w:val="007A56C7"/>
    <w:rsid w:val="007A7C13"/>
    <w:rsid w:val="007B0FA0"/>
    <w:rsid w:val="007B43DB"/>
    <w:rsid w:val="007C58D3"/>
    <w:rsid w:val="007D1C5A"/>
    <w:rsid w:val="007D3B2B"/>
    <w:rsid w:val="007D3F9E"/>
    <w:rsid w:val="007D4CA4"/>
    <w:rsid w:val="007D6EC8"/>
    <w:rsid w:val="007E156B"/>
    <w:rsid w:val="007E672A"/>
    <w:rsid w:val="007F0364"/>
    <w:rsid w:val="007F4644"/>
    <w:rsid w:val="007F71D2"/>
    <w:rsid w:val="008005F6"/>
    <w:rsid w:val="00801E82"/>
    <w:rsid w:val="00802E7E"/>
    <w:rsid w:val="008035E8"/>
    <w:rsid w:val="008076E7"/>
    <w:rsid w:val="008124E4"/>
    <w:rsid w:val="00814C86"/>
    <w:rsid w:val="00815E5D"/>
    <w:rsid w:val="00822232"/>
    <w:rsid w:val="00822FF6"/>
    <w:rsid w:val="00826959"/>
    <w:rsid w:val="00843B8C"/>
    <w:rsid w:val="00846000"/>
    <w:rsid w:val="00851702"/>
    <w:rsid w:val="0085317E"/>
    <w:rsid w:val="008714A7"/>
    <w:rsid w:val="00877148"/>
    <w:rsid w:val="00880FA4"/>
    <w:rsid w:val="0088240D"/>
    <w:rsid w:val="008842C8"/>
    <w:rsid w:val="00884954"/>
    <w:rsid w:val="00886677"/>
    <w:rsid w:val="00891C22"/>
    <w:rsid w:val="008A699E"/>
    <w:rsid w:val="008B2D23"/>
    <w:rsid w:val="008B4818"/>
    <w:rsid w:val="008C038B"/>
    <w:rsid w:val="008C0B64"/>
    <w:rsid w:val="008C2F3E"/>
    <w:rsid w:val="008C454B"/>
    <w:rsid w:val="008D0297"/>
    <w:rsid w:val="008D4618"/>
    <w:rsid w:val="008D62A1"/>
    <w:rsid w:val="008E2E31"/>
    <w:rsid w:val="008F5AB3"/>
    <w:rsid w:val="008F7603"/>
    <w:rsid w:val="00901138"/>
    <w:rsid w:val="00906DB7"/>
    <w:rsid w:val="0090752C"/>
    <w:rsid w:val="00911D58"/>
    <w:rsid w:val="0091259A"/>
    <w:rsid w:val="009152C3"/>
    <w:rsid w:val="0091624A"/>
    <w:rsid w:val="00916A07"/>
    <w:rsid w:val="009205C4"/>
    <w:rsid w:val="009241F7"/>
    <w:rsid w:val="009245C2"/>
    <w:rsid w:val="00926D6F"/>
    <w:rsid w:val="009314AD"/>
    <w:rsid w:val="00935BF9"/>
    <w:rsid w:val="00952ADA"/>
    <w:rsid w:val="00956EF8"/>
    <w:rsid w:val="00957476"/>
    <w:rsid w:val="0096114F"/>
    <w:rsid w:val="00963589"/>
    <w:rsid w:val="0096665E"/>
    <w:rsid w:val="0096733C"/>
    <w:rsid w:val="00967F9E"/>
    <w:rsid w:val="00973A8E"/>
    <w:rsid w:val="009744E4"/>
    <w:rsid w:val="009745FE"/>
    <w:rsid w:val="00977B5D"/>
    <w:rsid w:val="00980CD6"/>
    <w:rsid w:val="00982AA2"/>
    <w:rsid w:val="00984E79"/>
    <w:rsid w:val="009856E2"/>
    <w:rsid w:val="00987854"/>
    <w:rsid w:val="00992033"/>
    <w:rsid w:val="0099459C"/>
    <w:rsid w:val="00994EE0"/>
    <w:rsid w:val="009A3E18"/>
    <w:rsid w:val="009B2876"/>
    <w:rsid w:val="009B36F3"/>
    <w:rsid w:val="009B5D0C"/>
    <w:rsid w:val="009D143D"/>
    <w:rsid w:val="009E318A"/>
    <w:rsid w:val="009E70F6"/>
    <w:rsid w:val="009E7421"/>
    <w:rsid w:val="00A07F3F"/>
    <w:rsid w:val="00A25F01"/>
    <w:rsid w:val="00A324D1"/>
    <w:rsid w:val="00A3285A"/>
    <w:rsid w:val="00A43E7A"/>
    <w:rsid w:val="00A537DD"/>
    <w:rsid w:val="00A56055"/>
    <w:rsid w:val="00A5675F"/>
    <w:rsid w:val="00A60AED"/>
    <w:rsid w:val="00A75E37"/>
    <w:rsid w:val="00A7700E"/>
    <w:rsid w:val="00A8458D"/>
    <w:rsid w:val="00A85ACB"/>
    <w:rsid w:val="00A86F90"/>
    <w:rsid w:val="00A9212F"/>
    <w:rsid w:val="00A93D49"/>
    <w:rsid w:val="00A95CC1"/>
    <w:rsid w:val="00AA07A9"/>
    <w:rsid w:val="00AA1E3C"/>
    <w:rsid w:val="00AA4029"/>
    <w:rsid w:val="00AA6676"/>
    <w:rsid w:val="00AC0131"/>
    <w:rsid w:val="00AC2670"/>
    <w:rsid w:val="00AC6EDC"/>
    <w:rsid w:val="00AD1F94"/>
    <w:rsid w:val="00AD1FB6"/>
    <w:rsid w:val="00AD38A2"/>
    <w:rsid w:val="00AD5A18"/>
    <w:rsid w:val="00AE0DB2"/>
    <w:rsid w:val="00AE6616"/>
    <w:rsid w:val="00AF18E1"/>
    <w:rsid w:val="00AF40CA"/>
    <w:rsid w:val="00AF4FE3"/>
    <w:rsid w:val="00AF5B51"/>
    <w:rsid w:val="00AF60E4"/>
    <w:rsid w:val="00AF6D66"/>
    <w:rsid w:val="00B036D8"/>
    <w:rsid w:val="00B04752"/>
    <w:rsid w:val="00B11DFC"/>
    <w:rsid w:val="00B17D21"/>
    <w:rsid w:val="00B2223A"/>
    <w:rsid w:val="00B31BEB"/>
    <w:rsid w:val="00B37665"/>
    <w:rsid w:val="00B4134C"/>
    <w:rsid w:val="00B53FED"/>
    <w:rsid w:val="00B62BED"/>
    <w:rsid w:val="00B634FE"/>
    <w:rsid w:val="00B70ECA"/>
    <w:rsid w:val="00B7151A"/>
    <w:rsid w:val="00B753B8"/>
    <w:rsid w:val="00B879D3"/>
    <w:rsid w:val="00B93F0C"/>
    <w:rsid w:val="00B97259"/>
    <w:rsid w:val="00BA5922"/>
    <w:rsid w:val="00BA5FB6"/>
    <w:rsid w:val="00BA6DE5"/>
    <w:rsid w:val="00BA7CC0"/>
    <w:rsid w:val="00BB1823"/>
    <w:rsid w:val="00BB3870"/>
    <w:rsid w:val="00BC1EA0"/>
    <w:rsid w:val="00BD541D"/>
    <w:rsid w:val="00BE2992"/>
    <w:rsid w:val="00BE2EBF"/>
    <w:rsid w:val="00BF0B42"/>
    <w:rsid w:val="00BF550B"/>
    <w:rsid w:val="00BF76B0"/>
    <w:rsid w:val="00C026AA"/>
    <w:rsid w:val="00C02F01"/>
    <w:rsid w:val="00C10769"/>
    <w:rsid w:val="00C110FF"/>
    <w:rsid w:val="00C12C42"/>
    <w:rsid w:val="00C155A1"/>
    <w:rsid w:val="00C15F4F"/>
    <w:rsid w:val="00C16274"/>
    <w:rsid w:val="00C20DA2"/>
    <w:rsid w:val="00C23187"/>
    <w:rsid w:val="00C23BC3"/>
    <w:rsid w:val="00C2434A"/>
    <w:rsid w:val="00C258C3"/>
    <w:rsid w:val="00C31D9B"/>
    <w:rsid w:val="00C37FE7"/>
    <w:rsid w:val="00C415F7"/>
    <w:rsid w:val="00C44178"/>
    <w:rsid w:val="00C44655"/>
    <w:rsid w:val="00C45D47"/>
    <w:rsid w:val="00C50772"/>
    <w:rsid w:val="00C53102"/>
    <w:rsid w:val="00C53B0D"/>
    <w:rsid w:val="00C5475F"/>
    <w:rsid w:val="00C57857"/>
    <w:rsid w:val="00C57BE6"/>
    <w:rsid w:val="00C57EB6"/>
    <w:rsid w:val="00C62CEA"/>
    <w:rsid w:val="00C65082"/>
    <w:rsid w:val="00C74B2A"/>
    <w:rsid w:val="00C7600E"/>
    <w:rsid w:val="00C86217"/>
    <w:rsid w:val="00C90A2C"/>
    <w:rsid w:val="00C90D2F"/>
    <w:rsid w:val="00C94DA6"/>
    <w:rsid w:val="00CA5C1F"/>
    <w:rsid w:val="00CB180A"/>
    <w:rsid w:val="00CC15AB"/>
    <w:rsid w:val="00CC7185"/>
    <w:rsid w:val="00CD4E33"/>
    <w:rsid w:val="00CE412B"/>
    <w:rsid w:val="00CF0B36"/>
    <w:rsid w:val="00D0038F"/>
    <w:rsid w:val="00D04E82"/>
    <w:rsid w:val="00D07A1E"/>
    <w:rsid w:val="00D10D01"/>
    <w:rsid w:val="00D15888"/>
    <w:rsid w:val="00D15BFE"/>
    <w:rsid w:val="00D2084B"/>
    <w:rsid w:val="00D212C0"/>
    <w:rsid w:val="00D25459"/>
    <w:rsid w:val="00D36E53"/>
    <w:rsid w:val="00D406AC"/>
    <w:rsid w:val="00D466B0"/>
    <w:rsid w:val="00D50C34"/>
    <w:rsid w:val="00D54548"/>
    <w:rsid w:val="00D55914"/>
    <w:rsid w:val="00D559C1"/>
    <w:rsid w:val="00D66171"/>
    <w:rsid w:val="00D67CC6"/>
    <w:rsid w:val="00D71664"/>
    <w:rsid w:val="00D7373C"/>
    <w:rsid w:val="00D7409C"/>
    <w:rsid w:val="00D747D9"/>
    <w:rsid w:val="00D82719"/>
    <w:rsid w:val="00D827C3"/>
    <w:rsid w:val="00D8346C"/>
    <w:rsid w:val="00D91AFC"/>
    <w:rsid w:val="00D96B2C"/>
    <w:rsid w:val="00D97076"/>
    <w:rsid w:val="00DC1258"/>
    <w:rsid w:val="00DC5173"/>
    <w:rsid w:val="00DC5C0D"/>
    <w:rsid w:val="00DC7F92"/>
    <w:rsid w:val="00DD59B8"/>
    <w:rsid w:val="00DE0BF4"/>
    <w:rsid w:val="00DE6AF5"/>
    <w:rsid w:val="00DE7D0D"/>
    <w:rsid w:val="00DF2CA2"/>
    <w:rsid w:val="00DF39A5"/>
    <w:rsid w:val="00DF509F"/>
    <w:rsid w:val="00E02262"/>
    <w:rsid w:val="00E12627"/>
    <w:rsid w:val="00E13863"/>
    <w:rsid w:val="00E14565"/>
    <w:rsid w:val="00E164E4"/>
    <w:rsid w:val="00E279FD"/>
    <w:rsid w:val="00E33DBD"/>
    <w:rsid w:val="00E342DD"/>
    <w:rsid w:val="00E353D1"/>
    <w:rsid w:val="00E376FF"/>
    <w:rsid w:val="00E44214"/>
    <w:rsid w:val="00E448AD"/>
    <w:rsid w:val="00E543EC"/>
    <w:rsid w:val="00E54B9F"/>
    <w:rsid w:val="00E54D21"/>
    <w:rsid w:val="00E643BE"/>
    <w:rsid w:val="00E70CA1"/>
    <w:rsid w:val="00E82364"/>
    <w:rsid w:val="00E834ED"/>
    <w:rsid w:val="00E84706"/>
    <w:rsid w:val="00E95EA3"/>
    <w:rsid w:val="00EA338D"/>
    <w:rsid w:val="00EA77AF"/>
    <w:rsid w:val="00EC5929"/>
    <w:rsid w:val="00EC6B1C"/>
    <w:rsid w:val="00EF374A"/>
    <w:rsid w:val="00EF3E4E"/>
    <w:rsid w:val="00EF6F47"/>
    <w:rsid w:val="00F043DE"/>
    <w:rsid w:val="00F051EE"/>
    <w:rsid w:val="00F10185"/>
    <w:rsid w:val="00F10EB0"/>
    <w:rsid w:val="00F127EB"/>
    <w:rsid w:val="00F131F1"/>
    <w:rsid w:val="00F17D94"/>
    <w:rsid w:val="00F17EDB"/>
    <w:rsid w:val="00F26E87"/>
    <w:rsid w:val="00F27769"/>
    <w:rsid w:val="00F3465E"/>
    <w:rsid w:val="00F44013"/>
    <w:rsid w:val="00F4554A"/>
    <w:rsid w:val="00F5385E"/>
    <w:rsid w:val="00F83A07"/>
    <w:rsid w:val="00F85302"/>
    <w:rsid w:val="00F855E8"/>
    <w:rsid w:val="00F93F38"/>
    <w:rsid w:val="00F948CA"/>
    <w:rsid w:val="00F96231"/>
    <w:rsid w:val="00F97761"/>
    <w:rsid w:val="00FA13F8"/>
    <w:rsid w:val="00FA2577"/>
    <w:rsid w:val="00FA3A61"/>
    <w:rsid w:val="00FA70A4"/>
    <w:rsid w:val="00FB708D"/>
    <w:rsid w:val="00FB7A7C"/>
    <w:rsid w:val="00FC1E26"/>
    <w:rsid w:val="00FC2A3D"/>
    <w:rsid w:val="00FC3EB3"/>
    <w:rsid w:val="00FC7815"/>
    <w:rsid w:val="00FD7029"/>
    <w:rsid w:val="00FD7E65"/>
    <w:rsid w:val="00FE06B1"/>
    <w:rsid w:val="00FE0D47"/>
    <w:rsid w:val="00FE1BD1"/>
    <w:rsid w:val="00FE7F11"/>
    <w:rsid w:val="00FF0626"/>
    <w:rsid w:val="00FF0C8E"/>
    <w:rsid w:val="00FF2424"/>
    <w:rsid w:val="00FF51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4178"/>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rsid w:val="00C44178"/>
    <w:rPr>
      <w:rFonts w:ascii="Cambria" w:hAnsi="Cambria"/>
      <w:color w:val="17365D"/>
      <w:spacing w:val="5"/>
      <w:kern w:val="28"/>
      <w:sz w:val="52"/>
      <w:szCs w:val="52"/>
      <w:lang w:val="en-GB" w:eastAsia="en-US" w:bidi="ar-SA"/>
    </w:rPr>
  </w:style>
  <w:style w:type="paragraph" w:styleId="Subtitle">
    <w:name w:val="Subtitle"/>
    <w:basedOn w:val="Normal"/>
    <w:next w:val="Normal"/>
    <w:link w:val="SubtitleChar"/>
    <w:qFormat/>
    <w:rsid w:val="00C44178"/>
    <w:pPr>
      <w:numPr>
        <w:ilvl w:val="1"/>
      </w:numPr>
      <w:spacing w:after="200" w:line="276" w:lineRule="auto"/>
    </w:pPr>
    <w:rPr>
      <w:rFonts w:ascii="Cambria" w:hAnsi="Cambria"/>
      <w:i/>
      <w:iCs/>
      <w:color w:val="4F81BD"/>
      <w:spacing w:val="15"/>
      <w:lang w:val="en-GB"/>
    </w:rPr>
  </w:style>
  <w:style w:type="character" w:customStyle="1" w:styleId="SubtitleChar">
    <w:name w:val="Subtitle Char"/>
    <w:basedOn w:val="DefaultParagraphFont"/>
    <w:link w:val="Subtitle"/>
    <w:rsid w:val="00C44178"/>
    <w:rPr>
      <w:rFonts w:ascii="Cambria" w:hAnsi="Cambria"/>
      <w:i/>
      <w:iCs/>
      <w:color w:val="4F81BD"/>
      <w:spacing w:val="15"/>
      <w:sz w:val="24"/>
      <w:szCs w:val="24"/>
      <w:lang w:val="en-GB" w:eastAsia="en-US" w:bidi="ar-SA"/>
    </w:rPr>
  </w:style>
  <w:style w:type="character" w:styleId="Strong">
    <w:name w:val="Strong"/>
    <w:basedOn w:val="DefaultParagraphFont"/>
    <w:qFormat/>
    <w:rsid w:val="00C44178"/>
    <w:rPr>
      <w:b/>
      <w:bCs/>
    </w:rPr>
  </w:style>
  <w:style w:type="table" w:styleId="TableGrid">
    <w:name w:val="Table Grid"/>
    <w:basedOn w:val="TableNormal"/>
    <w:rsid w:val="00C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D0D6E"/>
    <w:rPr>
      <w:rFonts w:ascii="Courier New" w:hAnsi="Courier New" w:cs="Courier New"/>
      <w:sz w:val="20"/>
      <w:szCs w:val="20"/>
    </w:rPr>
  </w:style>
  <w:style w:type="paragraph" w:styleId="BalloonText">
    <w:name w:val="Balloon Text"/>
    <w:basedOn w:val="Normal"/>
    <w:semiHidden/>
    <w:rsid w:val="003C6C1B"/>
    <w:rPr>
      <w:rFonts w:ascii="Tahoma" w:hAnsi="Tahoma" w:cs="Tahoma"/>
      <w:sz w:val="16"/>
      <w:szCs w:val="16"/>
    </w:rPr>
  </w:style>
  <w:style w:type="paragraph" w:styleId="ListParagraph">
    <w:name w:val="List Paragraph"/>
    <w:basedOn w:val="Normal"/>
    <w:uiPriority w:val="34"/>
    <w:qFormat/>
    <w:rsid w:val="00D7409C"/>
    <w:pPr>
      <w:ind w:left="720"/>
      <w:contextualSpacing/>
    </w:pPr>
  </w:style>
  <w:style w:type="character" w:styleId="Hyperlink">
    <w:name w:val="Hyperlink"/>
    <w:basedOn w:val="DefaultParagraphFont"/>
    <w:rsid w:val="00967F9E"/>
    <w:rPr>
      <w:color w:val="0000FF"/>
      <w:u w:val="single"/>
    </w:rPr>
  </w:style>
  <w:style w:type="paragraph" w:styleId="Header">
    <w:name w:val="header"/>
    <w:basedOn w:val="Normal"/>
    <w:link w:val="HeaderChar"/>
    <w:rsid w:val="00DF39A5"/>
    <w:pPr>
      <w:tabs>
        <w:tab w:val="center" w:pos="4680"/>
        <w:tab w:val="right" w:pos="9360"/>
      </w:tabs>
    </w:pPr>
  </w:style>
  <w:style w:type="character" w:customStyle="1" w:styleId="HeaderChar">
    <w:name w:val="Header Char"/>
    <w:basedOn w:val="DefaultParagraphFont"/>
    <w:link w:val="Header"/>
    <w:rsid w:val="00DF39A5"/>
    <w:rPr>
      <w:sz w:val="24"/>
      <w:szCs w:val="24"/>
    </w:rPr>
  </w:style>
  <w:style w:type="paragraph" w:styleId="Footer">
    <w:name w:val="footer"/>
    <w:basedOn w:val="Normal"/>
    <w:link w:val="FooterChar"/>
    <w:rsid w:val="00DF39A5"/>
    <w:pPr>
      <w:tabs>
        <w:tab w:val="center" w:pos="4680"/>
        <w:tab w:val="right" w:pos="9360"/>
      </w:tabs>
    </w:pPr>
  </w:style>
  <w:style w:type="character" w:customStyle="1" w:styleId="FooterChar">
    <w:name w:val="Footer Char"/>
    <w:basedOn w:val="DefaultParagraphFont"/>
    <w:link w:val="Footer"/>
    <w:rsid w:val="00DF39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4178"/>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rsid w:val="00C44178"/>
    <w:rPr>
      <w:rFonts w:ascii="Cambria" w:hAnsi="Cambria"/>
      <w:color w:val="17365D"/>
      <w:spacing w:val="5"/>
      <w:kern w:val="28"/>
      <w:sz w:val="52"/>
      <w:szCs w:val="52"/>
      <w:lang w:val="en-GB" w:eastAsia="en-US" w:bidi="ar-SA"/>
    </w:rPr>
  </w:style>
  <w:style w:type="paragraph" w:styleId="Subtitle">
    <w:name w:val="Subtitle"/>
    <w:basedOn w:val="Normal"/>
    <w:next w:val="Normal"/>
    <w:link w:val="SubtitleChar"/>
    <w:qFormat/>
    <w:rsid w:val="00C44178"/>
    <w:pPr>
      <w:numPr>
        <w:ilvl w:val="1"/>
      </w:numPr>
      <w:spacing w:after="200" w:line="276" w:lineRule="auto"/>
    </w:pPr>
    <w:rPr>
      <w:rFonts w:ascii="Cambria" w:hAnsi="Cambria"/>
      <w:i/>
      <w:iCs/>
      <w:color w:val="4F81BD"/>
      <w:spacing w:val="15"/>
      <w:lang w:val="en-GB"/>
    </w:rPr>
  </w:style>
  <w:style w:type="character" w:customStyle="1" w:styleId="SubtitleChar">
    <w:name w:val="Subtitle Char"/>
    <w:basedOn w:val="DefaultParagraphFont"/>
    <w:link w:val="Subtitle"/>
    <w:rsid w:val="00C44178"/>
    <w:rPr>
      <w:rFonts w:ascii="Cambria" w:hAnsi="Cambria"/>
      <w:i/>
      <w:iCs/>
      <w:color w:val="4F81BD"/>
      <w:spacing w:val="15"/>
      <w:sz w:val="24"/>
      <w:szCs w:val="24"/>
      <w:lang w:val="en-GB" w:eastAsia="en-US" w:bidi="ar-SA"/>
    </w:rPr>
  </w:style>
  <w:style w:type="character" w:styleId="Strong">
    <w:name w:val="Strong"/>
    <w:basedOn w:val="DefaultParagraphFont"/>
    <w:qFormat/>
    <w:rsid w:val="00C44178"/>
    <w:rPr>
      <w:b/>
      <w:bCs/>
    </w:rPr>
  </w:style>
  <w:style w:type="table" w:styleId="TableGrid">
    <w:name w:val="Table Grid"/>
    <w:basedOn w:val="TableNormal"/>
    <w:rsid w:val="00C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D0D6E"/>
    <w:rPr>
      <w:rFonts w:ascii="Courier New" w:hAnsi="Courier New" w:cs="Courier New"/>
      <w:sz w:val="20"/>
      <w:szCs w:val="20"/>
    </w:rPr>
  </w:style>
  <w:style w:type="paragraph" w:styleId="BalloonText">
    <w:name w:val="Balloon Text"/>
    <w:basedOn w:val="Normal"/>
    <w:semiHidden/>
    <w:rsid w:val="003C6C1B"/>
    <w:rPr>
      <w:rFonts w:ascii="Tahoma" w:hAnsi="Tahoma" w:cs="Tahoma"/>
      <w:sz w:val="16"/>
      <w:szCs w:val="16"/>
    </w:rPr>
  </w:style>
  <w:style w:type="paragraph" w:styleId="ListParagraph">
    <w:name w:val="List Paragraph"/>
    <w:basedOn w:val="Normal"/>
    <w:uiPriority w:val="34"/>
    <w:qFormat/>
    <w:rsid w:val="00D7409C"/>
    <w:pPr>
      <w:ind w:left="720"/>
      <w:contextualSpacing/>
    </w:pPr>
  </w:style>
  <w:style w:type="character" w:styleId="Hyperlink">
    <w:name w:val="Hyperlink"/>
    <w:basedOn w:val="DefaultParagraphFont"/>
    <w:rsid w:val="00967F9E"/>
    <w:rPr>
      <w:color w:val="0000FF"/>
      <w:u w:val="single"/>
    </w:rPr>
  </w:style>
  <w:style w:type="paragraph" w:styleId="Header">
    <w:name w:val="header"/>
    <w:basedOn w:val="Normal"/>
    <w:link w:val="HeaderChar"/>
    <w:rsid w:val="00DF39A5"/>
    <w:pPr>
      <w:tabs>
        <w:tab w:val="center" w:pos="4680"/>
        <w:tab w:val="right" w:pos="9360"/>
      </w:tabs>
    </w:pPr>
  </w:style>
  <w:style w:type="character" w:customStyle="1" w:styleId="HeaderChar">
    <w:name w:val="Header Char"/>
    <w:basedOn w:val="DefaultParagraphFont"/>
    <w:link w:val="Header"/>
    <w:rsid w:val="00DF39A5"/>
    <w:rPr>
      <w:sz w:val="24"/>
      <w:szCs w:val="24"/>
    </w:rPr>
  </w:style>
  <w:style w:type="paragraph" w:styleId="Footer">
    <w:name w:val="footer"/>
    <w:basedOn w:val="Normal"/>
    <w:link w:val="FooterChar"/>
    <w:rsid w:val="00DF39A5"/>
    <w:pPr>
      <w:tabs>
        <w:tab w:val="center" w:pos="4680"/>
        <w:tab w:val="right" w:pos="9360"/>
      </w:tabs>
    </w:pPr>
  </w:style>
  <w:style w:type="character" w:customStyle="1" w:styleId="FooterChar">
    <w:name w:val="Footer Char"/>
    <w:basedOn w:val="DefaultParagraphFont"/>
    <w:link w:val="Footer"/>
    <w:rsid w:val="00DF3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sunhill.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aine@sunhill.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nhill.ie" TargetMode="External"/><Relationship Id="rId5" Type="http://schemas.openxmlformats.org/officeDocument/2006/relationships/settings" Target="settings.xml"/><Relationship Id="rId15" Type="http://schemas.openxmlformats.org/officeDocument/2006/relationships/hyperlink" Target="http://www.hiqa.ie" TargetMode="External"/><Relationship Id="rId10" Type="http://schemas.openxmlformats.org/officeDocument/2006/relationships/hyperlink" Target="http://www.sunhill.i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hs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4630-3062-4661-88E5-8C3DCE1D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European Wellcare</Company>
  <LinksUpToDate>false</LinksUpToDate>
  <CharactersWithSpaces>31126</CharactersWithSpaces>
  <SharedDoc>false</SharedDoc>
  <HLinks>
    <vt:vector size="30" baseType="variant">
      <vt:variant>
        <vt:i4>7929905</vt:i4>
      </vt:variant>
      <vt:variant>
        <vt:i4>12</vt:i4>
      </vt:variant>
      <vt:variant>
        <vt:i4>0</vt:i4>
      </vt:variant>
      <vt:variant>
        <vt:i4>5</vt:i4>
      </vt:variant>
      <vt:variant>
        <vt:lpwstr>http://www.hiqa.ie/</vt:lpwstr>
      </vt:variant>
      <vt:variant>
        <vt:lpwstr/>
      </vt:variant>
      <vt:variant>
        <vt:i4>6291560</vt:i4>
      </vt:variant>
      <vt:variant>
        <vt:i4>9</vt:i4>
      </vt:variant>
      <vt:variant>
        <vt:i4>0</vt:i4>
      </vt:variant>
      <vt:variant>
        <vt:i4>5</vt:i4>
      </vt:variant>
      <vt:variant>
        <vt:lpwstr>http://www.hse.ie/</vt:lpwstr>
      </vt:variant>
      <vt:variant>
        <vt:lpwstr/>
      </vt:variant>
      <vt:variant>
        <vt:i4>7471195</vt:i4>
      </vt:variant>
      <vt:variant>
        <vt:i4>6</vt:i4>
      </vt:variant>
      <vt:variant>
        <vt:i4>0</vt:i4>
      </vt:variant>
      <vt:variant>
        <vt:i4>5</vt:i4>
      </vt:variant>
      <vt:variant>
        <vt:lpwstr>mailto:Elaine@sunhill.ie</vt:lpwstr>
      </vt:variant>
      <vt:variant>
        <vt:lpwstr/>
      </vt:variant>
      <vt:variant>
        <vt:i4>1507386</vt:i4>
      </vt:variant>
      <vt:variant>
        <vt:i4>3</vt:i4>
      </vt:variant>
      <vt:variant>
        <vt:i4>0</vt:i4>
      </vt:variant>
      <vt:variant>
        <vt:i4>5</vt:i4>
      </vt:variant>
      <vt:variant>
        <vt:lpwstr>mailto:info@sunhill.ie</vt:lpwstr>
      </vt:variant>
      <vt:variant>
        <vt:lpwstr/>
      </vt:variant>
      <vt:variant>
        <vt:i4>7667818</vt:i4>
      </vt:variant>
      <vt:variant>
        <vt:i4>0</vt:i4>
      </vt:variant>
      <vt:variant>
        <vt:i4>0</vt:i4>
      </vt:variant>
      <vt:variant>
        <vt:i4>5</vt:i4>
      </vt:variant>
      <vt:variant>
        <vt:lpwstr>http://www.sunhill.ie/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Kelly</dc:creator>
  <cp:lastModifiedBy>John Noone</cp:lastModifiedBy>
  <cp:revision>2</cp:revision>
  <cp:lastPrinted>2011-05-23T10:19:00Z</cp:lastPrinted>
  <dcterms:created xsi:type="dcterms:W3CDTF">2018-11-12T09:49:00Z</dcterms:created>
  <dcterms:modified xsi:type="dcterms:W3CDTF">2018-11-12T09:49:00Z</dcterms:modified>
</cp:coreProperties>
</file>